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1827" w14:textId="77777777" w:rsidR="00494304" w:rsidRPr="003C567F" w:rsidRDefault="00494304" w:rsidP="00494304">
      <w:pPr>
        <w:spacing w:before="77"/>
        <w:ind w:left="-426" w:right="-284"/>
        <w:jc w:val="right"/>
        <w:rPr>
          <w:sz w:val="24"/>
          <w:szCs w:val="24"/>
        </w:rPr>
      </w:pPr>
      <w:r w:rsidRPr="003C567F">
        <w:rPr>
          <w:sz w:val="24"/>
          <w:szCs w:val="24"/>
        </w:rPr>
        <w:t xml:space="preserve">…. / …. / </w:t>
      </w:r>
      <w:r w:rsidRPr="003C567F">
        <w:rPr>
          <w:spacing w:val="-4"/>
          <w:sz w:val="24"/>
          <w:szCs w:val="24"/>
        </w:rPr>
        <w:t>2025</w:t>
      </w:r>
    </w:p>
    <w:p w14:paraId="27094F8F" w14:textId="03F630B9" w:rsidR="00494304" w:rsidRPr="003C567F" w:rsidRDefault="00494304" w:rsidP="00494304">
      <w:pPr>
        <w:pStyle w:val="KonuBal"/>
        <w:ind w:left="-426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7F">
        <w:rPr>
          <w:rFonts w:ascii="Times New Roman" w:hAnsi="Times New Roman" w:cs="Times New Roman"/>
          <w:b/>
          <w:bCs/>
          <w:spacing w:val="-2"/>
          <w:sz w:val="24"/>
          <w:szCs w:val="24"/>
        </w:rPr>
        <w:t>TEKLİF</w:t>
      </w:r>
    </w:p>
    <w:p w14:paraId="2B3DEE0D" w14:textId="77777777" w:rsidR="00494304" w:rsidRPr="003C567F" w:rsidRDefault="00494304" w:rsidP="00494304">
      <w:pPr>
        <w:pStyle w:val="GvdeMetni"/>
        <w:spacing w:before="274"/>
        <w:ind w:left="-426" w:right="-284"/>
        <w:jc w:val="center"/>
      </w:pPr>
      <w:r w:rsidRPr="003C567F">
        <w:rPr>
          <w:spacing w:val="-2"/>
        </w:rPr>
        <w:t>KIRKLARELİ</w:t>
      </w:r>
    </w:p>
    <w:p w14:paraId="01E23F0B" w14:textId="77777777" w:rsidR="00494304" w:rsidRPr="003C567F" w:rsidRDefault="00494304" w:rsidP="00494304">
      <w:pPr>
        <w:pStyle w:val="GvdeMetni"/>
        <w:ind w:left="-426" w:right="-284"/>
        <w:jc w:val="center"/>
      </w:pPr>
      <w:r w:rsidRPr="003C567F">
        <w:t>ORGANİZE</w:t>
      </w:r>
      <w:r w:rsidRPr="003C567F">
        <w:rPr>
          <w:spacing w:val="-3"/>
        </w:rPr>
        <w:t xml:space="preserve"> </w:t>
      </w:r>
      <w:r w:rsidRPr="003C567F">
        <w:t>SANAYİ</w:t>
      </w:r>
      <w:r w:rsidRPr="003C567F">
        <w:rPr>
          <w:spacing w:val="-3"/>
        </w:rPr>
        <w:t xml:space="preserve"> </w:t>
      </w:r>
      <w:r w:rsidRPr="003C567F">
        <w:t>BÖLGE</w:t>
      </w:r>
      <w:r w:rsidRPr="003C567F">
        <w:rPr>
          <w:spacing w:val="-2"/>
        </w:rPr>
        <w:t xml:space="preserve"> MÜDÜRLÜĞÜNE</w:t>
      </w:r>
    </w:p>
    <w:p w14:paraId="1621AF15" w14:textId="77777777" w:rsidR="00494304" w:rsidRPr="003C567F" w:rsidRDefault="00494304" w:rsidP="00494304">
      <w:pPr>
        <w:ind w:left="-426" w:right="-284" w:firstLine="708"/>
        <w:jc w:val="both"/>
        <w:rPr>
          <w:sz w:val="24"/>
          <w:szCs w:val="24"/>
        </w:rPr>
      </w:pPr>
      <w:r w:rsidRPr="003C567F">
        <w:rPr>
          <w:sz w:val="24"/>
          <w:szCs w:val="24"/>
        </w:rPr>
        <w:t>Kırklareli</w:t>
      </w:r>
      <w:r w:rsidRPr="003C567F">
        <w:rPr>
          <w:spacing w:val="38"/>
          <w:sz w:val="24"/>
          <w:szCs w:val="24"/>
        </w:rPr>
        <w:t xml:space="preserve"> </w:t>
      </w:r>
      <w:r w:rsidRPr="003C567F">
        <w:rPr>
          <w:sz w:val="24"/>
          <w:szCs w:val="24"/>
        </w:rPr>
        <w:t>Organize</w:t>
      </w:r>
      <w:r w:rsidRPr="003C567F">
        <w:rPr>
          <w:spacing w:val="33"/>
          <w:sz w:val="24"/>
          <w:szCs w:val="24"/>
        </w:rPr>
        <w:t xml:space="preserve"> </w:t>
      </w:r>
      <w:r w:rsidRPr="003C567F">
        <w:rPr>
          <w:sz w:val="24"/>
          <w:szCs w:val="24"/>
        </w:rPr>
        <w:t>Sanayi</w:t>
      </w:r>
      <w:r w:rsidRPr="003C567F">
        <w:rPr>
          <w:spacing w:val="35"/>
          <w:sz w:val="24"/>
          <w:szCs w:val="24"/>
        </w:rPr>
        <w:t xml:space="preserve"> </w:t>
      </w:r>
      <w:r w:rsidRPr="003C567F">
        <w:rPr>
          <w:sz w:val="24"/>
          <w:szCs w:val="24"/>
        </w:rPr>
        <w:t>Bölgesi</w:t>
      </w:r>
      <w:r w:rsidRPr="003C567F">
        <w:rPr>
          <w:spacing w:val="35"/>
          <w:sz w:val="24"/>
          <w:szCs w:val="24"/>
        </w:rPr>
        <w:t xml:space="preserve"> </w:t>
      </w:r>
      <w:r w:rsidRPr="003C567F">
        <w:rPr>
          <w:b/>
          <w:sz w:val="24"/>
          <w:szCs w:val="24"/>
        </w:rPr>
        <w:t>Atıksu</w:t>
      </w:r>
      <w:r w:rsidRPr="003C567F">
        <w:rPr>
          <w:b/>
          <w:spacing w:val="-3"/>
          <w:sz w:val="24"/>
          <w:szCs w:val="24"/>
        </w:rPr>
        <w:t xml:space="preserve"> </w:t>
      </w:r>
      <w:r w:rsidRPr="003C567F">
        <w:rPr>
          <w:b/>
          <w:sz w:val="24"/>
          <w:szCs w:val="24"/>
        </w:rPr>
        <w:t>Arıtma</w:t>
      </w:r>
      <w:r w:rsidRPr="003C567F">
        <w:rPr>
          <w:b/>
          <w:spacing w:val="-3"/>
          <w:sz w:val="24"/>
          <w:szCs w:val="24"/>
        </w:rPr>
        <w:t xml:space="preserve"> </w:t>
      </w:r>
      <w:r w:rsidRPr="003C567F">
        <w:rPr>
          <w:b/>
          <w:sz w:val="24"/>
          <w:szCs w:val="24"/>
        </w:rPr>
        <w:t>Tesisi</w:t>
      </w:r>
      <w:r w:rsidRPr="003C567F">
        <w:rPr>
          <w:b/>
          <w:spacing w:val="-3"/>
          <w:sz w:val="24"/>
          <w:szCs w:val="24"/>
        </w:rPr>
        <w:t xml:space="preserve"> </w:t>
      </w:r>
      <w:r w:rsidRPr="003C567F">
        <w:rPr>
          <w:b/>
          <w:sz w:val="24"/>
          <w:szCs w:val="24"/>
        </w:rPr>
        <w:t>Kimyasal</w:t>
      </w:r>
      <w:r w:rsidRPr="003C567F">
        <w:rPr>
          <w:b/>
          <w:spacing w:val="-3"/>
          <w:sz w:val="24"/>
          <w:szCs w:val="24"/>
        </w:rPr>
        <w:t xml:space="preserve"> </w:t>
      </w:r>
      <w:r w:rsidRPr="003C567F">
        <w:rPr>
          <w:b/>
          <w:sz w:val="24"/>
          <w:szCs w:val="24"/>
        </w:rPr>
        <w:t>Arıtma ünitesinin revizyon edilerek devreye alınması</w:t>
      </w:r>
      <w:r w:rsidRPr="003C567F">
        <w:rPr>
          <w:b/>
          <w:spacing w:val="-3"/>
          <w:sz w:val="24"/>
          <w:szCs w:val="24"/>
        </w:rPr>
        <w:t xml:space="preserve"> </w:t>
      </w:r>
      <w:r w:rsidRPr="003C567F">
        <w:rPr>
          <w:b/>
          <w:sz w:val="24"/>
          <w:szCs w:val="24"/>
        </w:rPr>
        <w:t>için</w:t>
      </w:r>
      <w:r w:rsidRPr="003C567F">
        <w:rPr>
          <w:b/>
          <w:spacing w:val="-3"/>
          <w:sz w:val="24"/>
          <w:szCs w:val="24"/>
        </w:rPr>
        <w:t xml:space="preserve"> </w:t>
      </w:r>
      <w:r w:rsidRPr="003C567F">
        <w:rPr>
          <w:sz w:val="24"/>
          <w:szCs w:val="24"/>
        </w:rPr>
        <w:t>fiyat teklifi aşağıda bilgilerinize sunulmuştur.</w:t>
      </w:r>
    </w:p>
    <w:p w14:paraId="34436548" w14:textId="77777777" w:rsidR="00494304" w:rsidRPr="003C567F" w:rsidRDefault="00494304" w:rsidP="00494304">
      <w:pPr>
        <w:ind w:left="-426" w:right="-284"/>
      </w:pPr>
    </w:p>
    <w:tbl>
      <w:tblPr>
        <w:tblStyle w:val="TabloKlavuzu"/>
        <w:tblW w:w="9777" w:type="dxa"/>
        <w:tblInd w:w="-426" w:type="dxa"/>
        <w:tblLook w:val="04A0" w:firstRow="1" w:lastRow="0" w:firstColumn="1" w:lastColumn="0" w:noHBand="0" w:noVBand="1"/>
      </w:tblPr>
      <w:tblGrid>
        <w:gridCol w:w="456"/>
        <w:gridCol w:w="4678"/>
        <w:gridCol w:w="566"/>
        <w:gridCol w:w="635"/>
        <w:gridCol w:w="1599"/>
        <w:gridCol w:w="1843"/>
      </w:tblGrid>
      <w:tr w:rsidR="003C567F" w:rsidRPr="003C567F" w14:paraId="5AEE1083" w14:textId="77777777" w:rsidTr="00E8568D">
        <w:tc>
          <w:tcPr>
            <w:tcW w:w="456" w:type="dxa"/>
            <w:vAlign w:val="center"/>
          </w:tcPr>
          <w:p w14:paraId="709F628F" w14:textId="77777777" w:rsidR="00494304" w:rsidRPr="003C567F" w:rsidRDefault="00494304" w:rsidP="00494304">
            <w:pPr>
              <w:ind w:left="-116" w:right="-111"/>
              <w:jc w:val="center"/>
            </w:pPr>
            <w:r w:rsidRPr="003C567F">
              <w:t>Sıra</w:t>
            </w:r>
          </w:p>
          <w:p w14:paraId="22D6AF83" w14:textId="4E04AEDD" w:rsidR="00494304" w:rsidRPr="003C567F" w:rsidRDefault="00494304" w:rsidP="00494304">
            <w:pPr>
              <w:ind w:left="-116" w:right="-111"/>
              <w:jc w:val="center"/>
            </w:pPr>
            <w:r w:rsidRPr="003C567F">
              <w:t>No</w:t>
            </w:r>
          </w:p>
        </w:tc>
        <w:tc>
          <w:tcPr>
            <w:tcW w:w="4678" w:type="dxa"/>
            <w:vAlign w:val="center"/>
          </w:tcPr>
          <w:p w14:paraId="2117FB79" w14:textId="7BB474A1" w:rsidR="00494304" w:rsidRPr="003C567F" w:rsidRDefault="00494304" w:rsidP="00494304">
            <w:pPr>
              <w:ind w:right="-284"/>
              <w:jc w:val="center"/>
            </w:pPr>
            <w:r w:rsidRPr="003C567F">
              <w:t>İşin Cinsi</w:t>
            </w:r>
          </w:p>
        </w:tc>
        <w:tc>
          <w:tcPr>
            <w:tcW w:w="566" w:type="dxa"/>
            <w:vAlign w:val="center"/>
          </w:tcPr>
          <w:p w14:paraId="3017245B" w14:textId="684B1276" w:rsidR="00494304" w:rsidRPr="003C567F" w:rsidRDefault="00494304" w:rsidP="00494304">
            <w:pPr>
              <w:ind w:left="-178" w:right="-179"/>
              <w:jc w:val="center"/>
            </w:pPr>
            <w:r w:rsidRPr="003C567F">
              <w:t>Ölçü</w:t>
            </w:r>
          </w:p>
        </w:tc>
        <w:tc>
          <w:tcPr>
            <w:tcW w:w="635" w:type="dxa"/>
            <w:vAlign w:val="center"/>
          </w:tcPr>
          <w:p w14:paraId="02DA70E8" w14:textId="31573530" w:rsidR="00494304" w:rsidRPr="003C567F" w:rsidRDefault="00494304" w:rsidP="00494304">
            <w:pPr>
              <w:ind w:left="-180" w:right="-155"/>
              <w:jc w:val="center"/>
            </w:pPr>
            <w:r w:rsidRPr="003C567F">
              <w:t>Miktar</w:t>
            </w:r>
          </w:p>
        </w:tc>
        <w:tc>
          <w:tcPr>
            <w:tcW w:w="1599" w:type="dxa"/>
            <w:vAlign w:val="center"/>
          </w:tcPr>
          <w:p w14:paraId="112A3074" w14:textId="6F27B9AB" w:rsidR="00494304" w:rsidRPr="003C567F" w:rsidRDefault="00494304" w:rsidP="00494304">
            <w:pPr>
              <w:ind w:left="-105" w:right="-109"/>
              <w:jc w:val="center"/>
            </w:pPr>
            <w:r w:rsidRPr="003C567F">
              <w:t>Birim Fiyat (TL)</w:t>
            </w:r>
          </w:p>
        </w:tc>
        <w:tc>
          <w:tcPr>
            <w:tcW w:w="1843" w:type="dxa"/>
            <w:vAlign w:val="center"/>
          </w:tcPr>
          <w:p w14:paraId="1A918027" w14:textId="2776A029" w:rsidR="00494304" w:rsidRPr="003C567F" w:rsidRDefault="00494304" w:rsidP="00494304">
            <w:pPr>
              <w:ind w:left="-108" w:right="-106"/>
              <w:jc w:val="center"/>
            </w:pPr>
            <w:r w:rsidRPr="003C567F">
              <w:t>Toplam Fiyat (TL)</w:t>
            </w:r>
          </w:p>
        </w:tc>
      </w:tr>
      <w:tr w:rsidR="003C567F" w:rsidRPr="003C567F" w14:paraId="20CBA3AF" w14:textId="77777777" w:rsidTr="00E8568D">
        <w:tc>
          <w:tcPr>
            <w:tcW w:w="456" w:type="dxa"/>
            <w:vAlign w:val="center"/>
          </w:tcPr>
          <w:p w14:paraId="79FC6234" w14:textId="3E3E5FDC" w:rsidR="00494304" w:rsidRPr="003C567F" w:rsidRDefault="00494304" w:rsidP="00494304">
            <w:pPr>
              <w:ind w:left="-116" w:right="-111"/>
              <w:jc w:val="center"/>
            </w:pPr>
            <w:r w:rsidRPr="003C567F">
              <w:t>1</w:t>
            </w:r>
          </w:p>
        </w:tc>
        <w:tc>
          <w:tcPr>
            <w:tcW w:w="4678" w:type="dxa"/>
          </w:tcPr>
          <w:p w14:paraId="68C44BD4" w14:textId="77777777" w:rsidR="00494304" w:rsidRPr="003C567F" w:rsidRDefault="00494304" w:rsidP="003C567F">
            <w:pPr>
              <w:ind w:right="-111"/>
              <w:rPr>
                <w:b/>
                <w:bCs/>
              </w:rPr>
            </w:pPr>
            <w:r w:rsidRPr="003C567F">
              <w:rPr>
                <w:b/>
                <w:bCs/>
              </w:rPr>
              <w:t>Plastik Diyaframlı Pompa</w:t>
            </w:r>
          </w:p>
          <w:p w14:paraId="20FF88BA" w14:textId="49C013CC" w:rsidR="00494304" w:rsidRPr="003C567F" w:rsidRDefault="00494304" w:rsidP="003C567F">
            <w:pPr>
              <w:ind w:right="-111"/>
            </w:pPr>
            <w:r w:rsidRPr="003C567F">
              <w:t>Kapasite: 80-100lt/h</w:t>
            </w:r>
          </w:p>
          <w:p w14:paraId="062D0B29" w14:textId="77777777" w:rsidR="00494304" w:rsidRPr="003C567F" w:rsidRDefault="00494304" w:rsidP="003C567F">
            <w:pPr>
              <w:ind w:right="-111"/>
            </w:pPr>
            <w:r w:rsidRPr="003C567F">
              <w:t>Bağlantı Giriş-Çıkış: 1 inç</w:t>
            </w:r>
          </w:p>
          <w:p w14:paraId="0911D13B" w14:textId="77777777" w:rsidR="00494304" w:rsidRPr="003C567F" w:rsidRDefault="00494304" w:rsidP="003C567F">
            <w:pPr>
              <w:ind w:right="-111"/>
            </w:pPr>
            <w:r w:rsidRPr="003C567F">
              <w:t>Emiş Yüksekliği:3-4m</w:t>
            </w:r>
          </w:p>
          <w:p w14:paraId="0B9473CB" w14:textId="77777777" w:rsidR="00494304" w:rsidRPr="003C567F" w:rsidRDefault="00494304" w:rsidP="003C567F">
            <w:pPr>
              <w:ind w:right="-111"/>
            </w:pPr>
            <w:r w:rsidRPr="003C567F">
              <w:t>Katı Parça Büyüklüğü: 4mm</w:t>
            </w:r>
          </w:p>
          <w:p w14:paraId="592ADE6E" w14:textId="77777777" w:rsidR="00494304" w:rsidRPr="003C567F" w:rsidRDefault="00494304" w:rsidP="003C567F">
            <w:pPr>
              <w:ind w:right="-111"/>
            </w:pPr>
            <w:r w:rsidRPr="003C567F">
              <w:t>Gövde Malzemesi:</w:t>
            </w:r>
          </w:p>
          <w:p w14:paraId="5CA3F7D4" w14:textId="77777777" w:rsidR="00494304" w:rsidRPr="003C567F" w:rsidRDefault="00494304" w:rsidP="003C567F">
            <w:pPr>
              <w:ind w:right="-111"/>
            </w:pPr>
            <w:r w:rsidRPr="003C567F">
              <w:t>Hava Bağlantısı:1/2 inç</w:t>
            </w:r>
          </w:p>
          <w:p w14:paraId="19676000" w14:textId="77777777" w:rsidR="00494304" w:rsidRPr="003C567F" w:rsidRDefault="00494304" w:rsidP="003C567F">
            <w:pPr>
              <w:ind w:right="-111"/>
            </w:pPr>
            <w:r w:rsidRPr="003C567F">
              <w:t>Çalışma Basıncı:8 bar</w:t>
            </w:r>
          </w:p>
          <w:p w14:paraId="62506551" w14:textId="2DDAADA1" w:rsidR="00494304" w:rsidRPr="003C567F" w:rsidRDefault="00494304" w:rsidP="003C567F">
            <w:pPr>
              <w:ind w:right="-111"/>
            </w:pPr>
            <w:r w:rsidRPr="003C567F">
              <w:t>Pompa Emiş-Basma hatları (60m 1” ppr-c) dahil</w:t>
            </w:r>
          </w:p>
        </w:tc>
        <w:tc>
          <w:tcPr>
            <w:tcW w:w="566" w:type="dxa"/>
            <w:vAlign w:val="center"/>
          </w:tcPr>
          <w:p w14:paraId="414BBB27" w14:textId="3943B3DC" w:rsidR="00494304" w:rsidRPr="003C567F" w:rsidRDefault="00494304" w:rsidP="00494304">
            <w:pPr>
              <w:ind w:left="-116" w:right="-111"/>
              <w:jc w:val="center"/>
            </w:pPr>
            <w:r w:rsidRPr="003C567F">
              <w:t>Adet</w:t>
            </w:r>
          </w:p>
        </w:tc>
        <w:tc>
          <w:tcPr>
            <w:tcW w:w="635" w:type="dxa"/>
            <w:vAlign w:val="center"/>
          </w:tcPr>
          <w:p w14:paraId="1157A222" w14:textId="7557C580" w:rsidR="00494304" w:rsidRPr="003C567F" w:rsidRDefault="00494304" w:rsidP="00494304">
            <w:pPr>
              <w:ind w:left="-116" w:right="-111"/>
              <w:jc w:val="center"/>
            </w:pPr>
            <w:r w:rsidRPr="003C567F">
              <w:t>6</w:t>
            </w:r>
          </w:p>
        </w:tc>
        <w:tc>
          <w:tcPr>
            <w:tcW w:w="1599" w:type="dxa"/>
            <w:vAlign w:val="center"/>
          </w:tcPr>
          <w:p w14:paraId="69F3B975" w14:textId="77777777" w:rsidR="00494304" w:rsidRPr="003C567F" w:rsidRDefault="00494304" w:rsidP="00494304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461EA5CE" w14:textId="77777777" w:rsidR="00494304" w:rsidRPr="003C567F" w:rsidRDefault="00494304" w:rsidP="00494304">
            <w:pPr>
              <w:ind w:left="-116" w:right="-111"/>
              <w:jc w:val="center"/>
            </w:pPr>
          </w:p>
        </w:tc>
      </w:tr>
      <w:tr w:rsidR="003C567F" w:rsidRPr="003C567F" w14:paraId="7A9B71D2" w14:textId="77777777" w:rsidTr="00E8568D">
        <w:tc>
          <w:tcPr>
            <w:tcW w:w="456" w:type="dxa"/>
            <w:vAlign w:val="center"/>
          </w:tcPr>
          <w:p w14:paraId="3F532DDE" w14:textId="0B4423F1" w:rsidR="003C567F" w:rsidRPr="003C567F" w:rsidRDefault="003C567F" w:rsidP="003C567F">
            <w:pPr>
              <w:ind w:left="-116" w:right="-111"/>
              <w:jc w:val="center"/>
            </w:pPr>
            <w:r w:rsidRPr="003C567F">
              <w:t>2</w:t>
            </w:r>
          </w:p>
        </w:tc>
        <w:tc>
          <w:tcPr>
            <w:tcW w:w="4678" w:type="dxa"/>
          </w:tcPr>
          <w:p w14:paraId="4569F67B" w14:textId="77777777" w:rsidR="003C567F" w:rsidRPr="003C567F" w:rsidRDefault="003C567F" w:rsidP="003C567F">
            <w:pPr>
              <w:pStyle w:val="TableParagraph"/>
              <w:spacing w:line="275" w:lineRule="exact"/>
              <w:ind w:left="0" w:right="-111"/>
              <w:rPr>
                <w:b/>
              </w:rPr>
            </w:pPr>
            <w:r w:rsidRPr="003C567F">
              <w:rPr>
                <w:b/>
                <w:spacing w:val="-2"/>
              </w:rPr>
              <w:t>Kompresör</w:t>
            </w:r>
          </w:p>
          <w:p w14:paraId="5C88B0AC" w14:textId="77777777" w:rsidR="003C567F" w:rsidRPr="003C567F" w:rsidRDefault="003C567F" w:rsidP="003C567F">
            <w:pPr>
              <w:pStyle w:val="TableParagraph"/>
              <w:tabs>
                <w:tab w:val="left" w:pos="157"/>
              </w:tabs>
              <w:ind w:left="0" w:right="-111"/>
              <w:rPr>
                <w:b/>
              </w:rPr>
            </w:pPr>
            <w:r w:rsidRPr="003C567F">
              <w:t>Tank</w:t>
            </w:r>
            <w:r w:rsidRPr="003C567F">
              <w:rPr>
                <w:spacing w:val="-3"/>
              </w:rPr>
              <w:t xml:space="preserve"> </w:t>
            </w:r>
            <w:r w:rsidRPr="003C567F">
              <w:t>Hacmi:500</w:t>
            </w:r>
            <w:r w:rsidRPr="003C567F">
              <w:rPr>
                <w:spacing w:val="-1"/>
              </w:rPr>
              <w:t xml:space="preserve"> </w:t>
            </w:r>
            <w:r w:rsidRPr="003C567F">
              <w:rPr>
                <w:spacing w:val="-5"/>
              </w:rPr>
              <w:t>lt</w:t>
            </w:r>
          </w:p>
          <w:p w14:paraId="02EEA409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 xml:space="preserve">Basınç:8 </w:t>
            </w:r>
            <w:r w:rsidRPr="003C567F">
              <w:rPr>
                <w:spacing w:val="-5"/>
              </w:rPr>
              <w:t>bar</w:t>
            </w:r>
          </w:p>
          <w:p w14:paraId="75136773" w14:textId="18178FD0" w:rsidR="003C567F" w:rsidRPr="003C567F" w:rsidRDefault="003C567F" w:rsidP="003C567F">
            <w:pPr>
              <w:ind w:right="-111"/>
            </w:pPr>
            <w:r w:rsidRPr="003C567F">
              <w:t>Motor</w:t>
            </w:r>
            <w:r w:rsidRPr="003C567F">
              <w:rPr>
                <w:spacing w:val="-1"/>
              </w:rPr>
              <w:t xml:space="preserve"> </w:t>
            </w:r>
            <w:r w:rsidRPr="003C567F">
              <w:t xml:space="preserve">Gücü:5,5 </w:t>
            </w:r>
            <w:r w:rsidRPr="003C567F">
              <w:rPr>
                <w:spacing w:val="-5"/>
              </w:rPr>
              <w:t>kW</w:t>
            </w:r>
          </w:p>
        </w:tc>
        <w:tc>
          <w:tcPr>
            <w:tcW w:w="566" w:type="dxa"/>
            <w:vAlign w:val="center"/>
          </w:tcPr>
          <w:p w14:paraId="0474A3C3" w14:textId="5AF4EE4A" w:rsidR="003C567F" w:rsidRPr="003C567F" w:rsidRDefault="003C567F" w:rsidP="003C567F">
            <w:pPr>
              <w:ind w:left="-116" w:right="-111"/>
              <w:jc w:val="center"/>
            </w:pPr>
            <w:r w:rsidRPr="003C567F">
              <w:rPr>
                <w:spacing w:val="-4"/>
              </w:rPr>
              <w:t>Adet</w:t>
            </w:r>
          </w:p>
        </w:tc>
        <w:tc>
          <w:tcPr>
            <w:tcW w:w="635" w:type="dxa"/>
            <w:vAlign w:val="center"/>
          </w:tcPr>
          <w:p w14:paraId="09BB226C" w14:textId="0166618E" w:rsidR="003C567F" w:rsidRPr="003C567F" w:rsidRDefault="003C567F" w:rsidP="003C567F">
            <w:pPr>
              <w:ind w:left="-116" w:right="-111"/>
              <w:jc w:val="center"/>
            </w:pPr>
            <w:r w:rsidRPr="003C567F">
              <w:rPr>
                <w:spacing w:val="-10"/>
              </w:rPr>
              <w:t>1</w:t>
            </w:r>
          </w:p>
        </w:tc>
        <w:tc>
          <w:tcPr>
            <w:tcW w:w="1599" w:type="dxa"/>
            <w:vAlign w:val="center"/>
          </w:tcPr>
          <w:p w14:paraId="6B242DA6" w14:textId="77777777" w:rsidR="003C567F" w:rsidRPr="003C567F" w:rsidRDefault="003C567F" w:rsidP="003C567F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65F81DC8" w14:textId="77777777" w:rsidR="003C567F" w:rsidRPr="003C567F" w:rsidRDefault="003C567F" w:rsidP="003C567F">
            <w:pPr>
              <w:ind w:left="-116" w:right="-111"/>
              <w:jc w:val="center"/>
            </w:pPr>
          </w:p>
        </w:tc>
      </w:tr>
      <w:tr w:rsidR="003C567F" w:rsidRPr="003C567F" w14:paraId="50AA2AE8" w14:textId="77777777" w:rsidTr="00E8568D">
        <w:tc>
          <w:tcPr>
            <w:tcW w:w="456" w:type="dxa"/>
            <w:vAlign w:val="center"/>
          </w:tcPr>
          <w:p w14:paraId="386A8245" w14:textId="502384F4" w:rsidR="003C567F" w:rsidRPr="003C567F" w:rsidRDefault="003C567F" w:rsidP="003C567F">
            <w:pPr>
              <w:ind w:left="-116" w:right="-111"/>
              <w:jc w:val="center"/>
            </w:pPr>
            <w:r w:rsidRPr="003C567F">
              <w:t>3</w:t>
            </w:r>
          </w:p>
        </w:tc>
        <w:tc>
          <w:tcPr>
            <w:tcW w:w="4678" w:type="dxa"/>
          </w:tcPr>
          <w:p w14:paraId="0C060E73" w14:textId="77777777" w:rsidR="003C567F" w:rsidRPr="003C567F" w:rsidRDefault="003C567F" w:rsidP="003C567F">
            <w:pPr>
              <w:pStyle w:val="TableParagraph"/>
              <w:spacing w:line="273" w:lineRule="exact"/>
              <w:ind w:left="0" w:right="-111"/>
              <w:rPr>
                <w:b/>
              </w:rPr>
            </w:pPr>
            <w:r w:rsidRPr="003C567F">
              <w:rPr>
                <w:b/>
              </w:rPr>
              <w:t>Hızlı Karıştırıcı (Sıfırdan</w:t>
            </w:r>
            <w:r w:rsidRPr="003C567F">
              <w:rPr>
                <w:b/>
                <w:spacing w:val="2"/>
              </w:rPr>
              <w:t xml:space="preserve"> </w:t>
            </w:r>
            <w:r w:rsidRPr="003C567F">
              <w:rPr>
                <w:b/>
                <w:spacing w:val="-2"/>
              </w:rPr>
              <w:t>imalat)</w:t>
            </w:r>
          </w:p>
          <w:p w14:paraId="41C3BD92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 xml:space="preserve">Motor gücü:5,5 </w:t>
            </w:r>
            <w:r w:rsidRPr="003C567F">
              <w:rPr>
                <w:spacing w:val="-5"/>
              </w:rPr>
              <w:t>kW</w:t>
            </w:r>
          </w:p>
          <w:p w14:paraId="0D4C599E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Tip:</w:t>
            </w:r>
            <w:r w:rsidRPr="003C567F">
              <w:rPr>
                <w:spacing w:val="-1"/>
              </w:rPr>
              <w:t xml:space="preserve"> </w:t>
            </w:r>
            <w:r w:rsidRPr="003C567F">
              <w:t>Fan Tip</w:t>
            </w:r>
            <w:r w:rsidRPr="003C567F">
              <w:rPr>
                <w:spacing w:val="-1"/>
              </w:rPr>
              <w:t xml:space="preserve"> </w:t>
            </w:r>
            <w:r w:rsidRPr="003C567F">
              <w:t xml:space="preserve">Hızlı </w:t>
            </w:r>
            <w:r w:rsidRPr="003C567F">
              <w:rPr>
                <w:spacing w:val="-2"/>
              </w:rPr>
              <w:t>Karıştırıcı</w:t>
            </w:r>
          </w:p>
          <w:p w14:paraId="4516B221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Hız</w:t>
            </w:r>
            <w:r w:rsidRPr="003C567F">
              <w:rPr>
                <w:spacing w:val="-2"/>
              </w:rPr>
              <w:t xml:space="preserve"> </w:t>
            </w:r>
            <w:r w:rsidRPr="003C567F">
              <w:t>Gradyanı:500sn-</w:t>
            </w:r>
            <w:r w:rsidRPr="003C567F">
              <w:rPr>
                <w:spacing w:val="-10"/>
              </w:rPr>
              <w:t>1</w:t>
            </w:r>
          </w:p>
          <w:p w14:paraId="12BC6A84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Karıştırıcı</w:t>
            </w:r>
            <w:r w:rsidRPr="003C567F">
              <w:rPr>
                <w:spacing w:val="-3"/>
              </w:rPr>
              <w:t xml:space="preserve"> </w:t>
            </w:r>
            <w:r w:rsidRPr="003C567F">
              <w:t>Devri:98</w:t>
            </w:r>
            <w:r w:rsidRPr="003C567F">
              <w:rPr>
                <w:spacing w:val="-2"/>
              </w:rPr>
              <w:t xml:space="preserve"> </w:t>
            </w:r>
            <w:r w:rsidRPr="003C567F">
              <w:rPr>
                <w:spacing w:val="-4"/>
              </w:rPr>
              <w:t>d/dak</w:t>
            </w:r>
          </w:p>
          <w:p w14:paraId="614F0B37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Atıksu</w:t>
            </w:r>
            <w:r w:rsidRPr="003C567F">
              <w:rPr>
                <w:spacing w:val="-7"/>
              </w:rPr>
              <w:t xml:space="preserve"> </w:t>
            </w:r>
            <w:r w:rsidRPr="003C567F">
              <w:t>ile</w:t>
            </w:r>
            <w:r w:rsidRPr="003C567F">
              <w:rPr>
                <w:spacing w:val="-10"/>
              </w:rPr>
              <w:t xml:space="preserve"> </w:t>
            </w:r>
            <w:r w:rsidRPr="003C567F">
              <w:t>Temas</w:t>
            </w:r>
            <w:r w:rsidRPr="003C567F">
              <w:rPr>
                <w:spacing w:val="-10"/>
              </w:rPr>
              <w:t xml:space="preserve"> </w:t>
            </w:r>
            <w:r w:rsidRPr="003C567F">
              <w:t>Eden</w:t>
            </w:r>
            <w:r w:rsidRPr="003C567F">
              <w:rPr>
                <w:spacing w:val="-5"/>
              </w:rPr>
              <w:t xml:space="preserve"> </w:t>
            </w:r>
            <w:r w:rsidRPr="003C567F">
              <w:t>Tüm</w:t>
            </w:r>
            <w:r w:rsidRPr="003C567F">
              <w:rPr>
                <w:spacing w:val="-7"/>
              </w:rPr>
              <w:t xml:space="preserve"> </w:t>
            </w:r>
            <w:r w:rsidRPr="003C567F">
              <w:t>Yüzey Malzemesi: AISI304</w:t>
            </w:r>
          </w:p>
          <w:p w14:paraId="306E1ED7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Yataklama</w:t>
            </w:r>
            <w:r w:rsidRPr="003C567F">
              <w:rPr>
                <w:spacing w:val="-2"/>
              </w:rPr>
              <w:t xml:space="preserve"> </w:t>
            </w:r>
            <w:r w:rsidRPr="003C567F">
              <w:t>Malzemesi:</w:t>
            </w:r>
            <w:r w:rsidRPr="003C567F">
              <w:rPr>
                <w:spacing w:val="1"/>
              </w:rPr>
              <w:t xml:space="preserve"> </w:t>
            </w:r>
            <w:r w:rsidRPr="003C567F">
              <w:t>AISI</w:t>
            </w:r>
            <w:r w:rsidRPr="003C567F">
              <w:rPr>
                <w:spacing w:val="-5"/>
              </w:rPr>
              <w:t xml:space="preserve"> </w:t>
            </w:r>
            <w:r w:rsidRPr="003C567F">
              <w:t>304/</w:t>
            </w:r>
            <w:r w:rsidRPr="003C567F">
              <w:rPr>
                <w:spacing w:val="1"/>
              </w:rPr>
              <w:t xml:space="preserve"> </w:t>
            </w:r>
            <w:r w:rsidRPr="003C567F">
              <w:rPr>
                <w:spacing w:val="-2"/>
              </w:rPr>
              <w:t>Bronz</w:t>
            </w:r>
          </w:p>
          <w:p w14:paraId="0BA1DA20" w14:textId="77777777" w:rsidR="003C567F" w:rsidRPr="003C567F" w:rsidRDefault="003C567F" w:rsidP="003C567F">
            <w:pPr>
              <w:pStyle w:val="TableParagraph"/>
              <w:tabs>
                <w:tab w:val="left" w:pos="148"/>
              </w:tabs>
              <w:ind w:left="0" w:right="-111"/>
            </w:pPr>
            <w:r w:rsidRPr="003C567F">
              <w:t>Su</w:t>
            </w:r>
            <w:r w:rsidRPr="003C567F">
              <w:rPr>
                <w:spacing w:val="-3"/>
              </w:rPr>
              <w:t xml:space="preserve"> </w:t>
            </w:r>
            <w:r w:rsidRPr="003C567F">
              <w:t>Üstü</w:t>
            </w:r>
            <w:r w:rsidRPr="003C567F">
              <w:rPr>
                <w:spacing w:val="-1"/>
              </w:rPr>
              <w:t xml:space="preserve"> </w:t>
            </w:r>
            <w:r w:rsidRPr="003C567F">
              <w:t>Malzeme:st-37</w:t>
            </w:r>
            <w:r w:rsidRPr="003C567F">
              <w:rPr>
                <w:spacing w:val="-1"/>
              </w:rPr>
              <w:t xml:space="preserve"> </w:t>
            </w:r>
            <w:r w:rsidRPr="003C567F">
              <w:t xml:space="preserve">epoksi </w:t>
            </w:r>
            <w:r w:rsidRPr="003C567F">
              <w:rPr>
                <w:spacing w:val="-2"/>
              </w:rPr>
              <w:t>boyalı</w:t>
            </w:r>
          </w:p>
          <w:p w14:paraId="54DED1B3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  <w:rPr>
                <w:spacing w:val="-2"/>
              </w:rPr>
            </w:pPr>
            <w:r w:rsidRPr="003C567F">
              <w:t>Motor</w:t>
            </w:r>
            <w:r w:rsidRPr="003C567F">
              <w:rPr>
                <w:spacing w:val="-3"/>
              </w:rPr>
              <w:t xml:space="preserve"> </w:t>
            </w:r>
            <w:r w:rsidRPr="003C567F">
              <w:t>Markası: Gamak veya</w:t>
            </w:r>
            <w:r w:rsidRPr="003C567F">
              <w:rPr>
                <w:spacing w:val="-2"/>
              </w:rPr>
              <w:t xml:space="preserve"> eşdeğeri</w:t>
            </w:r>
          </w:p>
          <w:p w14:paraId="52234366" w14:textId="4AB31FFC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Redüktör markası: Yılmaz</w:t>
            </w:r>
            <w:r w:rsidRPr="003C567F">
              <w:rPr>
                <w:spacing w:val="-4"/>
              </w:rPr>
              <w:t xml:space="preserve"> </w:t>
            </w:r>
            <w:r w:rsidRPr="003C567F">
              <w:t>veya</w:t>
            </w:r>
            <w:r w:rsidRPr="003C567F">
              <w:rPr>
                <w:spacing w:val="1"/>
              </w:rPr>
              <w:t xml:space="preserve"> </w:t>
            </w:r>
            <w:r w:rsidRPr="003C567F">
              <w:rPr>
                <w:spacing w:val="-2"/>
              </w:rPr>
              <w:t>eşdeğeri</w:t>
            </w:r>
          </w:p>
          <w:p w14:paraId="69146A01" w14:textId="2DDD72A1" w:rsidR="003C567F" w:rsidRPr="003C567F" w:rsidRDefault="003C567F" w:rsidP="003C567F">
            <w:pPr>
              <w:ind w:right="-111"/>
            </w:pPr>
            <w:r w:rsidRPr="003C567F">
              <w:t>Dahili</w:t>
            </w:r>
            <w:r w:rsidRPr="003C567F">
              <w:rPr>
                <w:spacing w:val="-4"/>
              </w:rPr>
              <w:t xml:space="preserve"> </w:t>
            </w:r>
            <w:r w:rsidRPr="003C567F">
              <w:t>Aksesuar:</w:t>
            </w:r>
            <w:r w:rsidRPr="003C567F">
              <w:rPr>
                <w:spacing w:val="-1"/>
              </w:rPr>
              <w:t xml:space="preserve"> </w:t>
            </w:r>
            <w:r w:rsidRPr="003C567F">
              <w:t>Redüktör</w:t>
            </w:r>
            <w:r w:rsidRPr="003C567F">
              <w:rPr>
                <w:spacing w:val="-1"/>
              </w:rPr>
              <w:t xml:space="preserve"> </w:t>
            </w:r>
            <w:r w:rsidRPr="003C567F">
              <w:t>Bağlantı</w:t>
            </w:r>
            <w:r w:rsidRPr="003C567F">
              <w:rPr>
                <w:spacing w:val="1"/>
              </w:rPr>
              <w:t xml:space="preserve"> </w:t>
            </w:r>
            <w:r w:rsidRPr="003C567F">
              <w:rPr>
                <w:spacing w:val="-2"/>
              </w:rPr>
              <w:t>Şasesi</w:t>
            </w:r>
          </w:p>
        </w:tc>
        <w:tc>
          <w:tcPr>
            <w:tcW w:w="566" w:type="dxa"/>
            <w:vAlign w:val="center"/>
          </w:tcPr>
          <w:p w14:paraId="4F339981" w14:textId="23834469" w:rsidR="003C567F" w:rsidRPr="003C567F" w:rsidRDefault="003C567F" w:rsidP="003C567F">
            <w:pPr>
              <w:ind w:left="-116" w:right="-111"/>
              <w:jc w:val="center"/>
            </w:pPr>
            <w:r w:rsidRPr="003C567F">
              <w:rPr>
                <w:spacing w:val="-4"/>
              </w:rPr>
              <w:t>Adet</w:t>
            </w:r>
          </w:p>
        </w:tc>
        <w:tc>
          <w:tcPr>
            <w:tcW w:w="635" w:type="dxa"/>
            <w:vAlign w:val="center"/>
          </w:tcPr>
          <w:p w14:paraId="0994CE59" w14:textId="7DE43347" w:rsidR="003C567F" w:rsidRPr="003C567F" w:rsidRDefault="003C567F" w:rsidP="003C567F">
            <w:pPr>
              <w:ind w:left="-116" w:right="-111"/>
              <w:jc w:val="center"/>
            </w:pPr>
            <w:r w:rsidRPr="003C567F">
              <w:rPr>
                <w:spacing w:val="-10"/>
              </w:rPr>
              <w:t>1</w:t>
            </w:r>
          </w:p>
        </w:tc>
        <w:tc>
          <w:tcPr>
            <w:tcW w:w="1599" w:type="dxa"/>
            <w:vAlign w:val="center"/>
          </w:tcPr>
          <w:p w14:paraId="2CBCCFB3" w14:textId="77777777" w:rsidR="003C567F" w:rsidRPr="003C567F" w:rsidRDefault="003C567F" w:rsidP="003C567F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6278D5AD" w14:textId="77777777" w:rsidR="003C567F" w:rsidRPr="003C567F" w:rsidRDefault="003C567F" w:rsidP="003C567F">
            <w:pPr>
              <w:ind w:left="-116" w:right="-111"/>
              <w:jc w:val="center"/>
            </w:pPr>
          </w:p>
        </w:tc>
      </w:tr>
      <w:tr w:rsidR="003C567F" w:rsidRPr="003C567F" w14:paraId="1DC6CA8A" w14:textId="77777777" w:rsidTr="00E8568D">
        <w:tc>
          <w:tcPr>
            <w:tcW w:w="456" w:type="dxa"/>
            <w:vAlign w:val="center"/>
          </w:tcPr>
          <w:p w14:paraId="2B3CF70D" w14:textId="7DB06B84" w:rsidR="00494304" w:rsidRPr="003C567F" w:rsidRDefault="00494304" w:rsidP="00494304">
            <w:pPr>
              <w:ind w:left="-116" w:right="-111"/>
              <w:jc w:val="center"/>
            </w:pPr>
            <w:r w:rsidRPr="003C567F">
              <w:t>4</w:t>
            </w:r>
          </w:p>
        </w:tc>
        <w:tc>
          <w:tcPr>
            <w:tcW w:w="4678" w:type="dxa"/>
          </w:tcPr>
          <w:p w14:paraId="19B6B9D6" w14:textId="77777777" w:rsidR="003C567F" w:rsidRPr="003C567F" w:rsidRDefault="003C567F" w:rsidP="003C567F">
            <w:pPr>
              <w:pStyle w:val="TableParagraph"/>
              <w:spacing w:line="275" w:lineRule="exact"/>
              <w:ind w:left="0" w:right="-111"/>
              <w:rPr>
                <w:b/>
              </w:rPr>
            </w:pPr>
            <w:r w:rsidRPr="003C567F">
              <w:rPr>
                <w:b/>
              </w:rPr>
              <w:t>Yavaş</w:t>
            </w:r>
            <w:r w:rsidRPr="003C567F">
              <w:rPr>
                <w:b/>
                <w:spacing w:val="-3"/>
              </w:rPr>
              <w:t xml:space="preserve"> </w:t>
            </w:r>
            <w:r w:rsidRPr="003C567F">
              <w:rPr>
                <w:b/>
              </w:rPr>
              <w:t>Karıştırıcı</w:t>
            </w:r>
            <w:r w:rsidRPr="003C567F">
              <w:rPr>
                <w:b/>
                <w:spacing w:val="-2"/>
              </w:rPr>
              <w:t xml:space="preserve"> </w:t>
            </w:r>
            <w:r w:rsidRPr="003C567F">
              <w:rPr>
                <w:b/>
              </w:rPr>
              <w:t xml:space="preserve">(Revize </w:t>
            </w:r>
            <w:r w:rsidRPr="003C567F">
              <w:rPr>
                <w:b/>
                <w:spacing w:val="-2"/>
              </w:rPr>
              <w:t>imalat)</w:t>
            </w:r>
          </w:p>
          <w:p w14:paraId="3FCAEF2F" w14:textId="1EFE5305" w:rsidR="003C567F" w:rsidRPr="003C567F" w:rsidRDefault="003C567F" w:rsidP="003C567F">
            <w:pPr>
              <w:pStyle w:val="TableParagraph"/>
              <w:ind w:left="0" w:right="-111"/>
            </w:pPr>
            <w:r w:rsidRPr="003C567F">
              <w:t>Mevcut</w:t>
            </w:r>
            <w:r w:rsidRPr="003C567F">
              <w:rPr>
                <w:spacing w:val="-12"/>
              </w:rPr>
              <w:t xml:space="preserve"> </w:t>
            </w:r>
            <w:r w:rsidRPr="003C567F">
              <w:t>karıştırıcı</w:t>
            </w:r>
            <w:r w:rsidRPr="003C567F">
              <w:rPr>
                <w:spacing w:val="-14"/>
              </w:rPr>
              <w:t xml:space="preserve"> </w:t>
            </w:r>
            <w:r w:rsidRPr="003C567F">
              <w:t>kollar</w:t>
            </w:r>
            <w:r w:rsidRPr="003C567F">
              <w:rPr>
                <w:spacing w:val="-14"/>
              </w:rPr>
              <w:t xml:space="preserve"> </w:t>
            </w:r>
            <w:r w:rsidRPr="003C567F">
              <w:t>revize edilerek kullanılacaktır.</w:t>
            </w:r>
          </w:p>
          <w:p w14:paraId="6746C5D9" w14:textId="77777777" w:rsidR="003C567F" w:rsidRPr="003C567F" w:rsidRDefault="003C567F" w:rsidP="003C567F">
            <w:pPr>
              <w:pStyle w:val="TableParagraph"/>
              <w:ind w:left="0" w:right="-111"/>
            </w:pPr>
            <w:r w:rsidRPr="003C567F">
              <w:t>Redüktör,</w:t>
            </w:r>
            <w:r w:rsidRPr="003C567F">
              <w:rPr>
                <w:spacing w:val="-1"/>
              </w:rPr>
              <w:t xml:space="preserve"> </w:t>
            </w:r>
            <w:r w:rsidRPr="003C567F">
              <w:t>yataklama</w:t>
            </w:r>
            <w:r w:rsidRPr="003C567F">
              <w:rPr>
                <w:spacing w:val="-1"/>
              </w:rPr>
              <w:t xml:space="preserve"> </w:t>
            </w:r>
            <w:r w:rsidRPr="003C567F">
              <w:t xml:space="preserve">grubu </w:t>
            </w:r>
            <w:r w:rsidRPr="003C567F">
              <w:rPr>
                <w:spacing w:val="-2"/>
              </w:rPr>
              <w:t>sıfırdır.</w:t>
            </w:r>
          </w:p>
          <w:p w14:paraId="5AD808F8" w14:textId="77777777" w:rsidR="00494304" w:rsidRPr="003C567F" w:rsidRDefault="003C567F" w:rsidP="003C567F">
            <w:pPr>
              <w:ind w:right="-111"/>
              <w:rPr>
                <w:spacing w:val="-5"/>
              </w:rPr>
            </w:pPr>
            <w:r w:rsidRPr="003C567F">
              <w:t>Motor</w:t>
            </w:r>
            <w:r w:rsidRPr="003C567F">
              <w:rPr>
                <w:spacing w:val="-1"/>
              </w:rPr>
              <w:t xml:space="preserve"> </w:t>
            </w:r>
            <w:r w:rsidRPr="003C567F">
              <w:t xml:space="preserve">gücü:1,1 </w:t>
            </w:r>
            <w:r w:rsidRPr="003C567F">
              <w:rPr>
                <w:spacing w:val="-5"/>
              </w:rPr>
              <w:t>kW</w:t>
            </w:r>
          </w:p>
          <w:p w14:paraId="2CDD01BD" w14:textId="77777777" w:rsidR="003C567F" w:rsidRPr="003C567F" w:rsidRDefault="003C567F" w:rsidP="003C567F">
            <w:pPr>
              <w:pStyle w:val="TableParagraph"/>
              <w:ind w:left="0" w:right="-111"/>
            </w:pPr>
            <w:r w:rsidRPr="003C567F">
              <w:t>Tip:</w:t>
            </w:r>
            <w:r w:rsidRPr="003C567F">
              <w:rPr>
                <w:spacing w:val="-13"/>
              </w:rPr>
              <w:t xml:space="preserve"> </w:t>
            </w:r>
            <w:r w:rsidRPr="003C567F">
              <w:t>Flokülatör</w:t>
            </w:r>
            <w:r w:rsidRPr="003C567F">
              <w:rPr>
                <w:spacing w:val="-13"/>
              </w:rPr>
              <w:t xml:space="preserve"> </w:t>
            </w:r>
            <w:r w:rsidRPr="003C567F">
              <w:t>Tip</w:t>
            </w:r>
            <w:r w:rsidRPr="003C567F">
              <w:rPr>
                <w:spacing w:val="-13"/>
              </w:rPr>
              <w:t xml:space="preserve"> </w:t>
            </w:r>
            <w:r w:rsidRPr="003C567F">
              <w:t xml:space="preserve">Yavaş </w:t>
            </w:r>
            <w:r w:rsidRPr="003C567F">
              <w:rPr>
                <w:spacing w:val="-2"/>
              </w:rPr>
              <w:t>Karıştırıcı</w:t>
            </w:r>
          </w:p>
          <w:p w14:paraId="35987BDD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Hız</w:t>
            </w:r>
            <w:r w:rsidRPr="003C567F">
              <w:rPr>
                <w:spacing w:val="-2"/>
              </w:rPr>
              <w:t xml:space="preserve"> </w:t>
            </w:r>
            <w:r w:rsidRPr="003C567F">
              <w:t>Gradyanı:50sn-</w:t>
            </w:r>
            <w:r w:rsidRPr="003C567F">
              <w:rPr>
                <w:spacing w:val="-10"/>
              </w:rPr>
              <w:t>1</w:t>
            </w:r>
          </w:p>
          <w:p w14:paraId="35D49CB6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Karıştırıcı</w:t>
            </w:r>
            <w:r w:rsidRPr="003C567F">
              <w:rPr>
                <w:spacing w:val="-3"/>
              </w:rPr>
              <w:t xml:space="preserve"> </w:t>
            </w:r>
            <w:r w:rsidRPr="003C567F">
              <w:t>Devri:6,9</w:t>
            </w:r>
            <w:r w:rsidRPr="003C567F">
              <w:rPr>
                <w:spacing w:val="-2"/>
              </w:rPr>
              <w:t xml:space="preserve"> d/dak</w:t>
            </w:r>
          </w:p>
          <w:p w14:paraId="388CBA46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Atıksu</w:t>
            </w:r>
            <w:r w:rsidRPr="003C567F">
              <w:rPr>
                <w:spacing w:val="-9"/>
              </w:rPr>
              <w:t xml:space="preserve"> </w:t>
            </w:r>
            <w:r w:rsidRPr="003C567F">
              <w:t>ile</w:t>
            </w:r>
            <w:r w:rsidRPr="003C567F">
              <w:rPr>
                <w:spacing w:val="-11"/>
              </w:rPr>
              <w:t xml:space="preserve"> </w:t>
            </w:r>
            <w:r w:rsidRPr="003C567F">
              <w:t>Temas</w:t>
            </w:r>
            <w:r w:rsidRPr="003C567F">
              <w:rPr>
                <w:spacing w:val="-11"/>
              </w:rPr>
              <w:t xml:space="preserve"> </w:t>
            </w:r>
            <w:r w:rsidRPr="003C567F">
              <w:t>Eden</w:t>
            </w:r>
            <w:r w:rsidRPr="003C567F">
              <w:rPr>
                <w:spacing w:val="-7"/>
              </w:rPr>
              <w:t xml:space="preserve"> </w:t>
            </w:r>
            <w:r w:rsidRPr="003C567F">
              <w:t>Tüm Yüzey Malzemesi: AISI304</w:t>
            </w:r>
          </w:p>
          <w:p w14:paraId="09D2E633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Yataklama</w:t>
            </w:r>
            <w:r w:rsidRPr="003C567F">
              <w:rPr>
                <w:spacing w:val="-15"/>
              </w:rPr>
              <w:t xml:space="preserve"> </w:t>
            </w:r>
            <w:r w:rsidRPr="003C567F">
              <w:t>Malzemesi:</w:t>
            </w:r>
            <w:r w:rsidRPr="003C567F">
              <w:rPr>
                <w:spacing w:val="-11"/>
              </w:rPr>
              <w:t xml:space="preserve"> </w:t>
            </w:r>
            <w:r w:rsidRPr="003C567F">
              <w:t>AISI</w:t>
            </w:r>
            <w:r w:rsidRPr="003C567F">
              <w:rPr>
                <w:spacing w:val="-15"/>
              </w:rPr>
              <w:t xml:space="preserve"> </w:t>
            </w:r>
            <w:r w:rsidRPr="003C567F">
              <w:t xml:space="preserve">304/ </w:t>
            </w:r>
            <w:r w:rsidRPr="003C567F">
              <w:rPr>
                <w:spacing w:val="-2"/>
              </w:rPr>
              <w:t>Bronz</w:t>
            </w:r>
          </w:p>
          <w:p w14:paraId="7AD5F30A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Su</w:t>
            </w:r>
            <w:r w:rsidRPr="003C567F">
              <w:rPr>
                <w:spacing w:val="-13"/>
              </w:rPr>
              <w:t xml:space="preserve"> </w:t>
            </w:r>
            <w:r w:rsidRPr="003C567F">
              <w:t>Üstü</w:t>
            </w:r>
            <w:r w:rsidRPr="003C567F">
              <w:rPr>
                <w:spacing w:val="-13"/>
              </w:rPr>
              <w:t xml:space="preserve"> </w:t>
            </w:r>
            <w:r w:rsidRPr="003C567F">
              <w:t>Malzeme:st-37</w:t>
            </w:r>
            <w:r w:rsidRPr="003C567F">
              <w:rPr>
                <w:spacing w:val="-13"/>
              </w:rPr>
              <w:t xml:space="preserve"> </w:t>
            </w:r>
            <w:r w:rsidRPr="003C567F">
              <w:t xml:space="preserve">epoksi </w:t>
            </w:r>
            <w:r w:rsidRPr="003C567F">
              <w:rPr>
                <w:spacing w:val="-2"/>
              </w:rPr>
              <w:t>boyalı</w:t>
            </w:r>
          </w:p>
          <w:p w14:paraId="7CD9AF87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Motor</w:t>
            </w:r>
            <w:r w:rsidRPr="003C567F">
              <w:rPr>
                <w:spacing w:val="-15"/>
              </w:rPr>
              <w:t xml:space="preserve"> </w:t>
            </w:r>
            <w:r w:rsidRPr="003C567F">
              <w:t>Markası:</w:t>
            </w:r>
            <w:r w:rsidRPr="003C567F">
              <w:rPr>
                <w:spacing w:val="-13"/>
              </w:rPr>
              <w:t xml:space="preserve"> </w:t>
            </w:r>
            <w:r w:rsidRPr="003C567F">
              <w:t>Gamak</w:t>
            </w:r>
            <w:r w:rsidRPr="003C567F">
              <w:rPr>
                <w:spacing w:val="-13"/>
              </w:rPr>
              <w:t xml:space="preserve"> </w:t>
            </w:r>
            <w:r w:rsidRPr="003C567F">
              <w:t xml:space="preserve">veya </w:t>
            </w:r>
            <w:r w:rsidRPr="003C567F">
              <w:rPr>
                <w:spacing w:val="-2"/>
              </w:rPr>
              <w:t>eşdeğeri</w:t>
            </w:r>
          </w:p>
          <w:p w14:paraId="462FD9A2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Redüktör</w:t>
            </w:r>
            <w:r w:rsidRPr="003C567F">
              <w:rPr>
                <w:spacing w:val="-12"/>
              </w:rPr>
              <w:t xml:space="preserve"> </w:t>
            </w:r>
            <w:r w:rsidRPr="003C567F">
              <w:t>markası:</w:t>
            </w:r>
            <w:r w:rsidRPr="003C567F">
              <w:rPr>
                <w:spacing w:val="-12"/>
              </w:rPr>
              <w:t xml:space="preserve"> </w:t>
            </w:r>
            <w:r w:rsidRPr="003C567F">
              <w:t>Yılmaz</w:t>
            </w:r>
            <w:r w:rsidRPr="003C567F">
              <w:rPr>
                <w:spacing w:val="-15"/>
              </w:rPr>
              <w:t xml:space="preserve"> </w:t>
            </w:r>
            <w:r w:rsidRPr="003C567F">
              <w:t xml:space="preserve">veya </w:t>
            </w:r>
            <w:r w:rsidRPr="003C567F">
              <w:rPr>
                <w:spacing w:val="-2"/>
              </w:rPr>
              <w:t>eşdeğeri</w:t>
            </w:r>
          </w:p>
          <w:p w14:paraId="5CDE6F5C" w14:textId="34BD04FA" w:rsidR="003C567F" w:rsidRPr="003C567F" w:rsidRDefault="003C567F" w:rsidP="003C567F">
            <w:pPr>
              <w:ind w:right="-111"/>
            </w:pPr>
            <w:r w:rsidRPr="003C567F">
              <w:t>Dahili</w:t>
            </w:r>
            <w:r w:rsidRPr="003C567F">
              <w:rPr>
                <w:spacing w:val="-17"/>
              </w:rPr>
              <w:t xml:space="preserve"> </w:t>
            </w:r>
            <w:r w:rsidRPr="003C567F">
              <w:t>Aksesuar:</w:t>
            </w:r>
            <w:r w:rsidRPr="003C567F">
              <w:rPr>
                <w:spacing w:val="-15"/>
              </w:rPr>
              <w:t xml:space="preserve"> </w:t>
            </w:r>
            <w:r w:rsidRPr="003C567F">
              <w:t>Redüktör Bağlantı Şasesi</w:t>
            </w:r>
          </w:p>
        </w:tc>
        <w:tc>
          <w:tcPr>
            <w:tcW w:w="566" w:type="dxa"/>
            <w:vAlign w:val="center"/>
          </w:tcPr>
          <w:p w14:paraId="5C62FAC1" w14:textId="44525606" w:rsidR="00494304" w:rsidRPr="003C567F" w:rsidRDefault="003C567F" w:rsidP="00494304">
            <w:pPr>
              <w:ind w:left="-116" w:right="-111"/>
              <w:jc w:val="center"/>
            </w:pPr>
            <w:r w:rsidRPr="003C567F">
              <w:t>Adet</w:t>
            </w:r>
          </w:p>
        </w:tc>
        <w:tc>
          <w:tcPr>
            <w:tcW w:w="635" w:type="dxa"/>
            <w:vAlign w:val="center"/>
          </w:tcPr>
          <w:p w14:paraId="5C3AB240" w14:textId="25BAF1F5" w:rsidR="00494304" w:rsidRPr="003C567F" w:rsidRDefault="003C567F" w:rsidP="00494304">
            <w:pPr>
              <w:ind w:left="-116" w:right="-111"/>
              <w:jc w:val="center"/>
            </w:pPr>
            <w:r w:rsidRPr="003C567F">
              <w:t>1</w:t>
            </w:r>
          </w:p>
        </w:tc>
        <w:tc>
          <w:tcPr>
            <w:tcW w:w="1599" w:type="dxa"/>
            <w:vAlign w:val="center"/>
          </w:tcPr>
          <w:p w14:paraId="52D52FEB" w14:textId="77777777" w:rsidR="00494304" w:rsidRPr="003C567F" w:rsidRDefault="00494304" w:rsidP="00494304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579C2F13" w14:textId="77777777" w:rsidR="00494304" w:rsidRPr="003C567F" w:rsidRDefault="00494304" w:rsidP="00494304">
            <w:pPr>
              <w:ind w:left="-116" w:right="-111"/>
              <w:jc w:val="center"/>
            </w:pPr>
          </w:p>
        </w:tc>
      </w:tr>
      <w:tr w:rsidR="003C567F" w:rsidRPr="003C567F" w14:paraId="39D2FA50" w14:textId="77777777" w:rsidTr="00E8568D">
        <w:tc>
          <w:tcPr>
            <w:tcW w:w="456" w:type="dxa"/>
            <w:vAlign w:val="center"/>
          </w:tcPr>
          <w:p w14:paraId="6E54D36A" w14:textId="74198FDA" w:rsidR="00494304" w:rsidRPr="003C567F" w:rsidRDefault="00494304" w:rsidP="00494304">
            <w:pPr>
              <w:ind w:left="-116" w:right="-111"/>
              <w:jc w:val="center"/>
            </w:pPr>
            <w:r w:rsidRPr="003C567F">
              <w:t>5</w:t>
            </w:r>
          </w:p>
        </w:tc>
        <w:tc>
          <w:tcPr>
            <w:tcW w:w="4678" w:type="dxa"/>
          </w:tcPr>
          <w:p w14:paraId="4317C0E4" w14:textId="77777777" w:rsidR="00AD6BEB" w:rsidRDefault="003C567F" w:rsidP="00AD6BEB">
            <w:pPr>
              <w:pStyle w:val="TableParagraph"/>
              <w:spacing w:line="273" w:lineRule="exact"/>
              <w:ind w:left="0" w:right="-111"/>
              <w:rPr>
                <w:b/>
                <w:spacing w:val="-2"/>
              </w:rPr>
            </w:pPr>
            <w:r w:rsidRPr="003C567F">
              <w:rPr>
                <w:b/>
              </w:rPr>
              <w:t xml:space="preserve">Ph </w:t>
            </w:r>
            <w:r w:rsidRPr="003C567F">
              <w:rPr>
                <w:b/>
                <w:spacing w:val="-2"/>
              </w:rPr>
              <w:t>Metre</w:t>
            </w:r>
          </w:p>
          <w:p w14:paraId="0C079E94" w14:textId="1D5E3B5B" w:rsidR="003C567F" w:rsidRPr="003C567F" w:rsidRDefault="003C567F" w:rsidP="00AD6BEB">
            <w:pPr>
              <w:pStyle w:val="TableParagraph"/>
              <w:spacing w:line="273" w:lineRule="exact"/>
              <w:ind w:left="0" w:right="-111"/>
            </w:pPr>
            <w:r w:rsidRPr="003C567F">
              <w:t>Tip:</w:t>
            </w:r>
            <w:r w:rsidRPr="003C567F">
              <w:rPr>
                <w:spacing w:val="-2"/>
              </w:rPr>
              <w:t xml:space="preserve"> </w:t>
            </w:r>
            <w:r w:rsidRPr="003C567F">
              <w:t>Duvar</w:t>
            </w:r>
            <w:r w:rsidRPr="003C567F">
              <w:rPr>
                <w:spacing w:val="-2"/>
              </w:rPr>
              <w:t xml:space="preserve"> </w:t>
            </w:r>
            <w:r w:rsidRPr="003C567F">
              <w:t>(Saha)</w:t>
            </w:r>
            <w:r w:rsidRPr="003C567F">
              <w:rPr>
                <w:spacing w:val="-2"/>
              </w:rPr>
              <w:t xml:space="preserve"> </w:t>
            </w:r>
            <w:r w:rsidRPr="003C567F">
              <w:rPr>
                <w:spacing w:val="-4"/>
              </w:rPr>
              <w:t>Tipi</w:t>
            </w:r>
          </w:p>
          <w:p w14:paraId="1B5B3FAD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line="275" w:lineRule="exact"/>
              <w:ind w:left="0" w:right="-111"/>
            </w:pPr>
            <w:r w:rsidRPr="003C567F">
              <w:t>Ölçüm</w:t>
            </w:r>
            <w:r w:rsidRPr="003C567F">
              <w:rPr>
                <w:spacing w:val="-5"/>
              </w:rPr>
              <w:t xml:space="preserve"> </w:t>
            </w:r>
            <w:r w:rsidRPr="003C567F">
              <w:t>aralığı:0-14</w:t>
            </w:r>
            <w:r w:rsidRPr="003C567F">
              <w:rPr>
                <w:spacing w:val="-2"/>
              </w:rPr>
              <w:t xml:space="preserve"> </w:t>
            </w:r>
            <w:r w:rsidRPr="003C567F">
              <w:rPr>
                <w:spacing w:val="-5"/>
              </w:rPr>
              <w:t>pH</w:t>
            </w:r>
          </w:p>
          <w:p w14:paraId="16A69443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line="275" w:lineRule="exact"/>
              <w:ind w:left="0" w:right="-111"/>
            </w:pPr>
            <w:r w:rsidRPr="003C567F">
              <w:lastRenderedPageBreak/>
              <w:t xml:space="preserve">Çözünürlük: ±0,01 </w:t>
            </w:r>
            <w:r w:rsidRPr="003C567F">
              <w:rPr>
                <w:spacing w:val="-5"/>
              </w:rPr>
              <w:t>pH</w:t>
            </w:r>
          </w:p>
          <w:p w14:paraId="0F927B9A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before="3" w:line="237" w:lineRule="auto"/>
              <w:ind w:left="0" w:right="-111"/>
            </w:pPr>
            <w:r w:rsidRPr="003C567F">
              <w:t>Çıkış</w:t>
            </w:r>
            <w:r w:rsidRPr="003C567F">
              <w:rPr>
                <w:spacing w:val="-8"/>
              </w:rPr>
              <w:t xml:space="preserve"> </w:t>
            </w:r>
            <w:r w:rsidRPr="003C567F">
              <w:t>Sinyali:</w:t>
            </w:r>
            <w:r w:rsidRPr="003C567F">
              <w:rPr>
                <w:spacing w:val="-8"/>
              </w:rPr>
              <w:t xml:space="preserve"> </w:t>
            </w:r>
            <w:r w:rsidRPr="003C567F">
              <w:t>1x</w:t>
            </w:r>
            <w:r w:rsidRPr="003C567F">
              <w:rPr>
                <w:spacing w:val="-8"/>
              </w:rPr>
              <w:t xml:space="preserve"> </w:t>
            </w:r>
            <w:r w:rsidRPr="003C567F">
              <w:t>4-20</w:t>
            </w:r>
            <w:r w:rsidRPr="003C567F">
              <w:rPr>
                <w:spacing w:val="-8"/>
              </w:rPr>
              <w:t xml:space="preserve"> </w:t>
            </w:r>
            <w:r w:rsidRPr="003C567F">
              <w:t>mA</w:t>
            </w:r>
            <w:r w:rsidRPr="003C567F">
              <w:rPr>
                <w:spacing w:val="-8"/>
              </w:rPr>
              <w:t xml:space="preserve"> </w:t>
            </w:r>
            <w:r w:rsidRPr="003C567F">
              <w:t>Galvaniz İzolasyonlu Ayarlanabilir</w:t>
            </w:r>
          </w:p>
          <w:p w14:paraId="019C6B56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before="1" w:line="275" w:lineRule="exact"/>
              <w:ind w:left="0" w:right="-111"/>
            </w:pPr>
            <w:r w:rsidRPr="003C567F">
              <w:t>Ekran:</w:t>
            </w:r>
            <w:r w:rsidRPr="003C567F">
              <w:rPr>
                <w:spacing w:val="-1"/>
              </w:rPr>
              <w:t xml:space="preserve"> </w:t>
            </w:r>
            <w:r w:rsidRPr="003C567F">
              <w:t xml:space="preserve">Arkadan </w:t>
            </w:r>
            <w:r w:rsidRPr="003C567F">
              <w:rPr>
                <w:spacing w:val="-2"/>
              </w:rPr>
              <w:t>Işıklandırmalı</w:t>
            </w:r>
          </w:p>
          <w:p w14:paraId="68CE720B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ind w:left="0" w:right="-111"/>
            </w:pPr>
            <w:r w:rsidRPr="003C567F">
              <w:t>Sıcaklık:0-100</w:t>
            </w:r>
            <w:r w:rsidRPr="003C567F">
              <w:rPr>
                <w:spacing w:val="-10"/>
              </w:rPr>
              <w:t xml:space="preserve"> </w:t>
            </w:r>
            <w:r w:rsidRPr="003C567F">
              <w:t>C</w:t>
            </w:r>
            <w:r w:rsidRPr="003C567F">
              <w:rPr>
                <w:vertAlign w:val="superscript"/>
              </w:rPr>
              <w:t>0</w:t>
            </w:r>
            <w:r w:rsidRPr="003C567F">
              <w:rPr>
                <w:spacing w:val="-9"/>
              </w:rPr>
              <w:t xml:space="preserve"> </w:t>
            </w:r>
            <w:r w:rsidRPr="003C567F">
              <w:t>Manuel</w:t>
            </w:r>
            <w:r w:rsidRPr="003C567F">
              <w:rPr>
                <w:spacing w:val="-12"/>
              </w:rPr>
              <w:t xml:space="preserve"> </w:t>
            </w:r>
            <w:r w:rsidRPr="003C567F">
              <w:t>veya</w:t>
            </w:r>
            <w:r w:rsidRPr="003C567F">
              <w:rPr>
                <w:spacing w:val="-10"/>
              </w:rPr>
              <w:t xml:space="preserve"> </w:t>
            </w:r>
            <w:r w:rsidRPr="003C567F">
              <w:t xml:space="preserve">Otomatik </w:t>
            </w:r>
            <w:r w:rsidRPr="003C567F">
              <w:rPr>
                <w:spacing w:val="-2"/>
              </w:rPr>
              <w:t>olarak</w:t>
            </w:r>
          </w:p>
          <w:p w14:paraId="473F8E0E" w14:textId="52FA0BDA" w:rsidR="00494304" w:rsidRPr="003C567F" w:rsidRDefault="003C567F" w:rsidP="003C567F">
            <w:pPr>
              <w:ind w:right="-111"/>
            </w:pPr>
            <w:r w:rsidRPr="003C567F">
              <w:t>Koruma</w:t>
            </w:r>
            <w:r w:rsidRPr="003C567F">
              <w:rPr>
                <w:spacing w:val="-4"/>
              </w:rPr>
              <w:t xml:space="preserve"> </w:t>
            </w:r>
            <w:r w:rsidRPr="003C567F">
              <w:t>Sınıfı:</w:t>
            </w:r>
            <w:r w:rsidRPr="003C567F">
              <w:rPr>
                <w:spacing w:val="-2"/>
              </w:rPr>
              <w:t xml:space="preserve"> </w:t>
            </w:r>
            <w:r w:rsidRPr="003C567F">
              <w:t>IP</w:t>
            </w:r>
            <w:r w:rsidRPr="003C567F">
              <w:rPr>
                <w:spacing w:val="-1"/>
              </w:rPr>
              <w:t xml:space="preserve"> </w:t>
            </w:r>
            <w:r w:rsidRPr="003C567F">
              <w:rPr>
                <w:spacing w:val="-5"/>
              </w:rPr>
              <w:t>65</w:t>
            </w:r>
          </w:p>
        </w:tc>
        <w:tc>
          <w:tcPr>
            <w:tcW w:w="566" w:type="dxa"/>
            <w:vAlign w:val="center"/>
          </w:tcPr>
          <w:p w14:paraId="6C39955C" w14:textId="3A2A415F" w:rsidR="00494304" w:rsidRPr="003C567F" w:rsidRDefault="003C567F" w:rsidP="00494304">
            <w:pPr>
              <w:ind w:left="-116" w:right="-111"/>
              <w:jc w:val="center"/>
            </w:pPr>
            <w:r w:rsidRPr="003C567F">
              <w:lastRenderedPageBreak/>
              <w:t>Adet</w:t>
            </w:r>
          </w:p>
        </w:tc>
        <w:tc>
          <w:tcPr>
            <w:tcW w:w="635" w:type="dxa"/>
            <w:vAlign w:val="center"/>
          </w:tcPr>
          <w:p w14:paraId="7823E84C" w14:textId="021AB7B3" w:rsidR="00494304" w:rsidRPr="003C567F" w:rsidRDefault="003C567F" w:rsidP="00494304">
            <w:pPr>
              <w:ind w:left="-116" w:right="-111"/>
              <w:jc w:val="center"/>
            </w:pPr>
            <w:r w:rsidRPr="003C567F">
              <w:t>4</w:t>
            </w:r>
          </w:p>
        </w:tc>
        <w:tc>
          <w:tcPr>
            <w:tcW w:w="1599" w:type="dxa"/>
            <w:vAlign w:val="center"/>
          </w:tcPr>
          <w:p w14:paraId="1493B1CF" w14:textId="77777777" w:rsidR="00494304" w:rsidRPr="003C567F" w:rsidRDefault="00494304" w:rsidP="00494304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011911F8" w14:textId="77777777" w:rsidR="00494304" w:rsidRPr="003C567F" w:rsidRDefault="00494304" w:rsidP="00494304">
            <w:pPr>
              <w:ind w:left="-116" w:right="-111"/>
              <w:jc w:val="center"/>
            </w:pPr>
          </w:p>
        </w:tc>
      </w:tr>
      <w:tr w:rsidR="003C567F" w:rsidRPr="003C567F" w14:paraId="574EEB64" w14:textId="77777777" w:rsidTr="00E8568D">
        <w:tc>
          <w:tcPr>
            <w:tcW w:w="456" w:type="dxa"/>
            <w:vAlign w:val="center"/>
          </w:tcPr>
          <w:p w14:paraId="0E59F432" w14:textId="13B0836D" w:rsidR="003C567F" w:rsidRPr="003C567F" w:rsidRDefault="003C567F" w:rsidP="003C567F">
            <w:pPr>
              <w:ind w:left="-116" w:right="-111"/>
              <w:jc w:val="center"/>
            </w:pPr>
            <w:r w:rsidRPr="003C567F">
              <w:t>6</w:t>
            </w:r>
          </w:p>
        </w:tc>
        <w:tc>
          <w:tcPr>
            <w:tcW w:w="4678" w:type="dxa"/>
          </w:tcPr>
          <w:p w14:paraId="78FAD241" w14:textId="79438A65" w:rsidR="003C567F" w:rsidRPr="003C567F" w:rsidRDefault="003C567F" w:rsidP="003C567F">
            <w:pPr>
              <w:pStyle w:val="TableParagraph"/>
              <w:spacing w:line="270" w:lineRule="exact"/>
              <w:ind w:left="0" w:right="-111"/>
              <w:rPr>
                <w:b/>
              </w:rPr>
            </w:pPr>
            <w:r w:rsidRPr="003C567F">
              <w:rPr>
                <w:b/>
              </w:rPr>
              <w:t>Su</w:t>
            </w:r>
            <w:r w:rsidRPr="003C567F">
              <w:rPr>
                <w:b/>
                <w:spacing w:val="-1"/>
              </w:rPr>
              <w:t xml:space="preserve"> </w:t>
            </w:r>
            <w:r w:rsidRPr="003C567F">
              <w:rPr>
                <w:b/>
              </w:rPr>
              <w:t>Seviye</w:t>
            </w:r>
            <w:r w:rsidRPr="003C567F">
              <w:rPr>
                <w:b/>
                <w:spacing w:val="-1"/>
              </w:rPr>
              <w:t xml:space="preserve"> </w:t>
            </w:r>
            <w:r w:rsidRPr="003C567F">
              <w:rPr>
                <w:b/>
              </w:rPr>
              <w:t>Flatörü</w:t>
            </w:r>
            <w:r w:rsidR="0027218B">
              <w:rPr>
                <w:b/>
              </w:rPr>
              <w:t xml:space="preserve"> </w:t>
            </w:r>
            <w:r w:rsidRPr="003C567F">
              <w:rPr>
                <w:b/>
              </w:rPr>
              <w:t>(</w:t>
            </w:r>
            <w:r w:rsidRPr="003C567F">
              <w:rPr>
                <w:b/>
                <w:spacing w:val="-2"/>
              </w:rPr>
              <w:t>Sensörü)</w:t>
            </w:r>
          </w:p>
          <w:p w14:paraId="2C21FB54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line="275" w:lineRule="exact"/>
              <w:ind w:left="0" w:right="-111"/>
            </w:pPr>
            <w:r w:rsidRPr="003C567F">
              <w:t>Kablo Tipi:</w:t>
            </w:r>
            <w:r w:rsidRPr="003C567F">
              <w:rPr>
                <w:spacing w:val="-1"/>
              </w:rPr>
              <w:t xml:space="preserve"> </w:t>
            </w:r>
            <w:r w:rsidRPr="003C567F">
              <w:rPr>
                <w:spacing w:val="-5"/>
              </w:rPr>
              <w:t>TTR</w:t>
            </w:r>
          </w:p>
          <w:p w14:paraId="2EB39EAF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line="275" w:lineRule="exact"/>
              <w:ind w:left="0" w:right="-111"/>
            </w:pPr>
            <w:r w:rsidRPr="003C567F">
              <w:t>Kablo</w:t>
            </w:r>
            <w:r w:rsidRPr="003C567F">
              <w:rPr>
                <w:spacing w:val="-2"/>
              </w:rPr>
              <w:t xml:space="preserve"> </w:t>
            </w:r>
            <w:r w:rsidRPr="003C567F">
              <w:t>Uzunluğu:</w:t>
            </w:r>
            <w:r w:rsidRPr="003C567F">
              <w:rPr>
                <w:spacing w:val="-2"/>
              </w:rPr>
              <w:t xml:space="preserve"> </w:t>
            </w:r>
            <w:r w:rsidRPr="003C567F">
              <w:t>8</w:t>
            </w:r>
            <w:r w:rsidRPr="003C567F">
              <w:rPr>
                <w:spacing w:val="-1"/>
              </w:rPr>
              <w:t xml:space="preserve"> </w:t>
            </w:r>
            <w:r w:rsidRPr="003C567F">
              <w:rPr>
                <w:spacing w:val="-4"/>
              </w:rPr>
              <w:t>metre</w:t>
            </w:r>
          </w:p>
          <w:p w14:paraId="3BDB58E5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line="275" w:lineRule="exact"/>
              <w:ind w:left="0" w:right="-111"/>
            </w:pPr>
            <w:r w:rsidRPr="003C567F">
              <w:t>Maksimum Akım</w:t>
            </w:r>
            <w:r w:rsidRPr="003C567F">
              <w:rPr>
                <w:spacing w:val="2"/>
              </w:rPr>
              <w:t xml:space="preserve"> </w:t>
            </w:r>
            <w:r w:rsidRPr="003C567F">
              <w:t xml:space="preserve">:16 </w:t>
            </w:r>
            <w:r w:rsidRPr="003C567F">
              <w:rPr>
                <w:spacing w:val="-4"/>
              </w:rPr>
              <w:t>Amper</w:t>
            </w:r>
          </w:p>
          <w:p w14:paraId="68EE214E" w14:textId="77777777" w:rsidR="003C567F" w:rsidRPr="003C567F" w:rsidRDefault="003C567F" w:rsidP="003C567F">
            <w:pPr>
              <w:pStyle w:val="TableParagraph"/>
              <w:tabs>
                <w:tab w:val="left" w:pos="158"/>
              </w:tabs>
              <w:spacing w:line="275" w:lineRule="exact"/>
              <w:ind w:left="0" w:right="-111"/>
            </w:pPr>
            <w:r w:rsidRPr="003C567F">
              <w:t xml:space="preserve">Voltaj:220-250 </w:t>
            </w:r>
            <w:r w:rsidRPr="003C567F">
              <w:rPr>
                <w:spacing w:val="-10"/>
              </w:rPr>
              <w:t>V</w:t>
            </w:r>
          </w:p>
          <w:p w14:paraId="2BF9C861" w14:textId="12809E8E" w:rsidR="003C567F" w:rsidRPr="003C567F" w:rsidRDefault="003C567F" w:rsidP="003C567F">
            <w:pPr>
              <w:ind w:right="-111"/>
            </w:pPr>
            <w:r w:rsidRPr="003C567F">
              <w:t>Maksimum</w:t>
            </w:r>
            <w:r w:rsidRPr="003C567F">
              <w:rPr>
                <w:spacing w:val="-2"/>
              </w:rPr>
              <w:t xml:space="preserve"> </w:t>
            </w:r>
            <w:r w:rsidRPr="003C567F">
              <w:t>Sıvı</w:t>
            </w:r>
            <w:r w:rsidRPr="003C567F">
              <w:rPr>
                <w:spacing w:val="-3"/>
              </w:rPr>
              <w:t xml:space="preserve"> </w:t>
            </w:r>
            <w:r w:rsidRPr="003C567F">
              <w:t>Sıcaklığı:</w:t>
            </w:r>
            <w:r w:rsidRPr="003C567F">
              <w:rPr>
                <w:spacing w:val="1"/>
              </w:rPr>
              <w:t xml:space="preserve"> </w:t>
            </w:r>
            <w:r w:rsidRPr="003C567F">
              <w:t>80</w:t>
            </w:r>
            <w:r w:rsidRPr="003C567F">
              <w:rPr>
                <w:spacing w:val="1"/>
              </w:rPr>
              <w:t xml:space="preserve"> </w:t>
            </w:r>
            <w:r w:rsidRPr="003C567F">
              <w:rPr>
                <w:spacing w:val="-5"/>
              </w:rPr>
              <w:t>C</w:t>
            </w:r>
            <w:r w:rsidRPr="003C567F">
              <w:rPr>
                <w:spacing w:val="-5"/>
                <w:vertAlign w:val="superscript"/>
              </w:rPr>
              <w:t>0</w:t>
            </w:r>
          </w:p>
        </w:tc>
        <w:tc>
          <w:tcPr>
            <w:tcW w:w="566" w:type="dxa"/>
            <w:vAlign w:val="center"/>
          </w:tcPr>
          <w:p w14:paraId="2888FD24" w14:textId="226D34E0" w:rsidR="003C567F" w:rsidRPr="003C567F" w:rsidRDefault="003C567F" w:rsidP="003C567F">
            <w:pPr>
              <w:ind w:left="-116" w:right="-111"/>
              <w:jc w:val="center"/>
            </w:pPr>
            <w:r w:rsidRPr="003C567F">
              <w:t>Adet</w:t>
            </w:r>
          </w:p>
        </w:tc>
        <w:tc>
          <w:tcPr>
            <w:tcW w:w="635" w:type="dxa"/>
            <w:vAlign w:val="center"/>
          </w:tcPr>
          <w:p w14:paraId="2A6427FE" w14:textId="52923C55" w:rsidR="003C567F" w:rsidRPr="003C567F" w:rsidRDefault="003C567F" w:rsidP="003C567F">
            <w:pPr>
              <w:ind w:left="-116" w:right="-111"/>
              <w:jc w:val="center"/>
            </w:pPr>
            <w:r w:rsidRPr="003C567F">
              <w:t>4</w:t>
            </w:r>
          </w:p>
        </w:tc>
        <w:tc>
          <w:tcPr>
            <w:tcW w:w="1599" w:type="dxa"/>
            <w:vAlign w:val="center"/>
          </w:tcPr>
          <w:p w14:paraId="5F5F13E9" w14:textId="77777777" w:rsidR="003C567F" w:rsidRPr="003C567F" w:rsidRDefault="003C567F" w:rsidP="003C567F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5D8BCD46" w14:textId="77777777" w:rsidR="003C567F" w:rsidRPr="003C567F" w:rsidRDefault="003C567F" w:rsidP="003C567F">
            <w:pPr>
              <w:ind w:left="-116" w:right="-111"/>
              <w:jc w:val="center"/>
            </w:pPr>
          </w:p>
        </w:tc>
      </w:tr>
      <w:tr w:rsidR="003C567F" w:rsidRPr="003C567F" w14:paraId="2957143B" w14:textId="77777777" w:rsidTr="00E8568D">
        <w:tc>
          <w:tcPr>
            <w:tcW w:w="456" w:type="dxa"/>
            <w:vAlign w:val="center"/>
          </w:tcPr>
          <w:p w14:paraId="09A949ED" w14:textId="75AEAF5B" w:rsidR="003C567F" w:rsidRPr="003C567F" w:rsidRDefault="003C567F" w:rsidP="003C567F">
            <w:pPr>
              <w:ind w:left="-116" w:right="-111"/>
              <w:jc w:val="center"/>
            </w:pPr>
            <w:r w:rsidRPr="003C567F">
              <w:t>7</w:t>
            </w:r>
          </w:p>
        </w:tc>
        <w:tc>
          <w:tcPr>
            <w:tcW w:w="4678" w:type="dxa"/>
          </w:tcPr>
          <w:p w14:paraId="6C1E21D1" w14:textId="77777777" w:rsidR="003C567F" w:rsidRPr="003C567F" w:rsidRDefault="003C567F" w:rsidP="003C567F">
            <w:pPr>
              <w:pStyle w:val="TableParagraph"/>
              <w:ind w:left="0" w:right="-111"/>
              <w:rPr>
                <w:b/>
              </w:rPr>
            </w:pPr>
            <w:r w:rsidRPr="003C567F">
              <w:rPr>
                <w:b/>
              </w:rPr>
              <w:t>Otomatik</w:t>
            </w:r>
            <w:r w:rsidRPr="003C567F">
              <w:rPr>
                <w:b/>
                <w:spacing w:val="-15"/>
              </w:rPr>
              <w:t xml:space="preserve"> </w:t>
            </w:r>
            <w:r w:rsidRPr="003C567F">
              <w:rPr>
                <w:b/>
              </w:rPr>
              <w:t>Anyonik</w:t>
            </w:r>
            <w:r w:rsidRPr="003C567F">
              <w:rPr>
                <w:b/>
                <w:spacing w:val="-15"/>
              </w:rPr>
              <w:t xml:space="preserve"> </w:t>
            </w:r>
            <w:r w:rsidRPr="003C567F">
              <w:rPr>
                <w:b/>
              </w:rPr>
              <w:t>Polielektrolit Hazırlama Ünitesi</w:t>
            </w:r>
          </w:p>
          <w:p w14:paraId="61EEF617" w14:textId="3A871ADB" w:rsidR="003C567F" w:rsidRPr="003C567F" w:rsidRDefault="003C567F" w:rsidP="003C567F">
            <w:pPr>
              <w:pStyle w:val="TableParagraph"/>
              <w:ind w:left="0" w:right="-111"/>
            </w:pPr>
            <w:r w:rsidRPr="003C567F">
              <w:t>Malzemesi:</w:t>
            </w:r>
            <w:r w:rsidRPr="003C567F">
              <w:rPr>
                <w:spacing w:val="-2"/>
              </w:rPr>
              <w:t xml:space="preserve"> </w:t>
            </w:r>
            <w:r w:rsidRPr="003C567F">
              <w:t>AISI</w:t>
            </w:r>
            <w:r w:rsidRPr="003C567F">
              <w:rPr>
                <w:spacing w:val="-4"/>
              </w:rPr>
              <w:t xml:space="preserve"> </w:t>
            </w:r>
            <w:r w:rsidRPr="003C567F">
              <w:rPr>
                <w:spacing w:val="-5"/>
              </w:rPr>
              <w:t>304</w:t>
            </w:r>
          </w:p>
          <w:p w14:paraId="2763C6D2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spacing w:before="2" w:line="237" w:lineRule="auto"/>
              <w:ind w:left="0" w:right="-111"/>
            </w:pPr>
            <w:r w:rsidRPr="003C567F">
              <w:t>Kuru</w:t>
            </w:r>
            <w:r w:rsidRPr="003C567F">
              <w:rPr>
                <w:spacing w:val="-13"/>
              </w:rPr>
              <w:t xml:space="preserve"> </w:t>
            </w:r>
            <w:r w:rsidRPr="003C567F">
              <w:t>Poli</w:t>
            </w:r>
            <w:r w:rsidRPr="003C567F">
              <w:rPr>
                <w:spacing w:val="-10"/>
              </w:rPr>
              <w:t xml:space="preserve"> </w:t>
            </w:r>
            <w:r w:rsidRPr="003C567F">
              <w:t>Besleme:</w:t>
            </w:r>
            <w:r w:rsidRPr="003C567F">
              <w:rPr>
                <w:spacing w:val="-11"/>
              </w:rPr>
              <w:t xml:space="preserve"> </w:t>
            </w:r>
            <w:r w:rsidRPr="003C567F">
              <w:t>Frekans</w:t>
            </w:r>
            <w:r w:rsidRPr="003C567F">
              <w:rPr>
                <w:spacing w:val="-9"/>
              </w:rPr>
              <w:t xml:space="preserve"> </w:t>
            </w:r>
            <w:r w:rsidRPr="003C567F">
              <w:t>İnvertörlü Helezon+ vibrasyon</w:t>
            </w:r>
          </w:p>
          <w:p w14:paraId="39CF206F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spacing w:before="3" w:line="237" w:lineRule="auto"/>
              <w:ind w:left="0" w:right="-111"/>
            </w:pPr>
            <w:r w:rsidRPr="003C567F">
              <w:t>Bölme</w:t>
            </w:r>
            <w:r w:rsidRPr="003C567F">
              <w:rPr>
                <w:spacing w:val="-10"/>
              </w:rPr>
              <w:t xml:space="preserve"> </w:t>
            </w:r>
            <w:r w:rsidRPr="003C567F">
              <w:t>Sayısı:3</w:t>
            </w:r>
            <w:r w:rsidRPr="003C567F">
              <w:rPr>
                <w:spacing w:val="-7"/>
              </w:rPr>
              <w:t xml:space="preserve"> </w:t>
            </w:r>
            <w:r w:rsidRPr="003C567F">
              <w:t>Bölme</w:t>
            </w:r>
            <w:r w:rsidRPr="003C567F">
              <w:rPr>
                <w:spacing w:val="-7"/>
              </w:rPr>
              <w:t xml:space="preserve"> </w:t>
            </w:r>
            <w:r w:rsidRPr="003C567F">
              <w:t>(1</w:t>
            </w:r>
            <w:r w:rsidRPr="003C567F">
              <w:rPr>
                <w:spacing w:val="-10"/>
              </w:rPr>
              <w:t xml:space="preserve"> </w:t>
            </w:r>
            <w:r w:rsidRPr="003C567F">
              <w:t>hızlı</w:t>
            </w:r>
            <w:r w:rsidRPr="003C567F">
              <w:rPr>
                <w:spacing w:val="-5"/>
              </w:rPr>
              <w:t xml:space="preserve"> </w:t>
            </w:r>
            <w:r w:rsidRPr="003C567F">
              <w:t>karıştırma+ 1 yavaş karıştırma + 1 olgunlaştırma)</w:t>
            </w:r>
          </w:p>
          <w:p w14:paraId="5A1C1A5D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spacing w:before="1" w:line="275" w:lineRule="exact"/>
              <w:ind w:left="0" w:right="-111"/>
            </w:pPr>
            <w:r w:rsidRPr="003C567F">
              <w:t xml:space="preserve">Mikser Sayısı:3 </w:t>
            </w:r>
            <w:r w:rsidRPr="003C567F">
              <w:rPr>
                <w:spacing w:val="-4"/>
              </w:rPr>
              <w:t>Adet</w:t>
            </w:r>
          </w:p>
          <w:p w14:paraId="032C4C0A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spacing w:line="275" w:lineRule="exact"/>
              <w:ind w:left="0" w:right="-111"/>
            </w:pPr>
            <w:r w:rsidRPr="003C567F">
              <w:t>Mikser</w:t>
            </w:r>
            <w:r w:rsidRPr="003C567F">
              <w:rPr>
                <w:spacing w:val="-3"/>
              </w:rPr>
              <w:t xml:space="preserve"> </w:t>
            </w:r>
            <w:r w:rsidRPr="003C567F">
              <w:t>Tipi:</w:t>
            </w:r>
            <w:r w:rsidRPr="003C567F">
              <w:rPr>
                <w:spacing w:val="-1"/>
              </w:rPr>
              <w:t xml:space="preserve"> </w:t>
            </w:r>
            <w:r w:rsidRPr="003C567F">
              <w:t>Bıçaklı</w:t>
            </w:r>
            <w:r w:rsidRPr="003C567F">
              <w:rPr>
                <w:spacing w:val="2"/>
              </w:rPr>
              <w:t xml:space="preserve"> </w:t>
            </w:r>
            <w:r w:rsidRPr="003C567F">
              <w:rPr>
                <w:spacing w:val="-5"/>
              </w:rPr>
              <w:t>Tip</w:t>
            </w:r>
          </w:p>
          <w:p w14:paraId="556DBE79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ind w:left="0" w:right="-111"/>
            </w:pPr>
            <w:r w:rsidRPr="003C567F">
              <w:t>Mikser Fan</w:t>
            </w:r>
            <w:r w:rsidRPr="003C567F">
              <w:rPr>
                <w:spacing w:val="-3"/>
              </w:rPr>
              <w:t xml:space="preserve"> </w:t>
            </w:r>
            <w:r w:rsidRPr="003C567F">
              <w:t>ve Mil Malzemesi: AISI</w:t>
            </w:r>
            <w:r w:rsidRPr="003C567F">
              <w:rPr>
                <w:spacing w:val="-4"/>
              </w:rPr>
              <w:t xml:space="preserve"> </w:t>
            </w:r>
            <w:r w:rsidRPr="003C567F">
              <w:rPr>
                <w:spacing w:val="-5"/>
              </w:rPr>
              <w:t>304</w:t>
            </w:r>
          </w:p>
          <w:p w14:paraId="6E31138E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ind w:left="0" w:right="-111"/>
            </w:pPr>
            <w:r w:rsidRPr="003C567F">
              <w:t>Mikser Motor ve Redüktör Üreticisi: Motor:</w:t>
            </w:r>
            <w:r w:rsidRPr="003C567F">
              <w:rPr>
                <w:spacing w:val="-9"/>
              </w:rPr>
              <w:t xml:space="preserve"> </w:t>
            </w:r>
            <w:r w:rsidRPr="003C567F">
              <w:t>Gamak</w:t>
            </w:r>
            <w:r w:rsidRPr="003C567F">
              <w:rPr>
                <w:spacing w:val="-11"/>
              </w:rPr>
              <w:t xml:space="preserve"> </w:t>
            </w:r>
            <w:r w:rsidRPr="003C567F">
              <w:t>Redüktör:</w:t>
            </w:r>
            <w:r w:rsidRPr="003C567F">
              <w:rPr>
                <w:spacing w:val="-7"/>
              </w:rPr>
              <w:t xml:space="preserve"> </w:t>
            </w:r>
            <w:r w:rsidRPr="003C567F">
              <w:t>Yılmaz</w:t>
            </w:r>
            <w:r w:rsidRPr="003C567F">
              <w:rPr>
                <w:spacing w:val="-12"/>
              </w:rPr>
              <w:t xml:space="preserve"> </w:t>
            </w:r>
            <w:r w:rsidRPr="003C567F">
              <w:t xml:space="preserve">veya </w:t>
            </w:r>
            <w:r w:rsidRPr="003C567F">
              <w:rPr>
                <w:spacing w:val="-2"/>
              </w:rPr>
              <w:t>Eşdeğeri</w:t>
            </w:r>
          </w:p>
          <w:p w14:paraId="6BC81922" w14:textId="77777777" w:rsidR="003C567F" w:rsidRPr="003C567F" w:rsidRDefault="003C567F" w:rsidP="003C567F">
            <w:pPr>
              <w:pStyle w:val="TableParagraph"/>
              <w:tabs>
                <w:tab w:val="left" w:pos="88"/>
              </w:tabs>
              <w:ind w:left="0" w:right="-111"/>
            </w:pPr>
            <w:r w:rsidRPr="003C567F">
              <w:t>Aksesuarı: Su Dolum Selenoid Vanası; Rotametre,</w:t>
            </w:r>
            <w:r w:rsidRPr="003C567F">
              <w:rPr>
                <w:spacing w:val="-8"/>
              </w:rPr>
              <w:t xml:space="preserve"> </w:t>
            </w:r>
            <w:r w:rsidRPr="003C567F">
              <w:t>Sistem</w:t>
            </w:r>
            <w:r w:rsidRPr="003C567F">
              <w:rPr>
                <w:spacing w:val="-9"/>
              </w:rPr>
              <w:t xml:space="preserve"> </w:t>
            </w:r>
            <w:r w:rsidRPr="003C567F">
              <w:t>İçi</w:t>
            </w:r>
            <w:r w:rsidRPr="003C567F">
              <w:rPr>
                <w:spacing w:val="-7"/>
              </w:rPr>
              <w:t xml:space="preserve"> </w:t>
            </w:r>
            <w:r w:rsidRPr="003C567F">
              <w:t>Tüm</w:t>
            </w:r>
            <w:r w:rsidRPr="003C567F">
              <w:rPr>
                <w:spacing w:val="-7"/>
              </w:rPr>
              <w:t xml:space="preserve"> </w:t>
            </w:r>
            <w:r w:rsidRPr="003C567F">
              <w:t>Borulama</w:t>
            </w:r>
            <w:r w:rsidRPr="003C567F">
              <w:rPr>
                <w:spacing w:val="-7"/>
              </w:rPr>
              <w:t xml:space="preserve"> </w:t>
            </w:r>
            <w:r w:rsidRPr="003C567F">
              <w:t xml:space="preserve">ve </w:t>
            </w:r>
            <w:r w:rsidRPr="003C567F">
              <w:rPr>
                <w:spacing w:val="-2"/>
              </w:rPr>
              <w:t>Vanalama</w:t>
            </w:r>
          </w:p>
          <w:p w14:paraId="3E85C078" w14:textId="278CB9B3" w:rsidR="003C567F" w:rsidRPr="003C567F" w:rsidRDefault="003C567F" w:rsidP="003C567F">
            <w:pPr>
              <w:ind w:right="-111"/>
            </w:pPr>
            <w:r w:rsidRPr="003C567F">
              <w:t xml:space="preserve">Kontrol Panosu:1 Adet Plc Kontrollü, </w:t>
            </w:r>
            <w:r w:rsidRPr="003C567F">
              <w:rPr>
                <w:spacing w:val="-5"/>
              </w:rPr>
              <w:t>Dop</w:t>
            </w:r>
            <w:r w:rsidRPr="003C567F">
              <w:rPr>
                <w:spacing w:val="-5"/>
              </w:rPr>
              <w:t xml:space="preserve"> </w:t>
            </w:r>
            <w:r w:rsidRPr="003C567F">
              <w:t>Ekranlı Kontrol</w:t>
            </w:r>
            <w:r w:rsidRPr="003C567F">
              <w:rPr>
                <w:spacing w:val="-1"/>
              </w:rPr>
              <w:t xml:space="preserve"> </w:t>
            </w:r>
            <w:r w:rsidRPr="003C567F">
              <w:t>Panosu</w:t>
            </w:r>
            <w:r w:rsidRPr="003C567F">
              <w:rPr>
                <w:spacing w:val="-1"/>
              </w:rPr>
              <w:t xml:space="preserve"> </w:t>
            </w:r>
            <w:r w:rsidRPr="003C567F">
              <w:t>ile</w:t>
            </w:r>
            <w:r w:rsidRPr="003C567F">
              <w:rPr>
                <w:spacing w:val="-1"/>
              </w:rPr>
              <w:t xml:space="preserve"> </w:t>
            </w:r>
            <w:r w:rsidRPr="003C567F">
              <w:rPr>
                <w:spacing w:val="-2"/>
              </w:rPr>
              <w:t>Birlikte</w:t>
            </w:r>
          </w:p>
        </w:tc>
        <w:tc>
          <w:tcPr>
            <w:tcW w:w="566" w:type="dxa"/>
            <w:vAlign w:val="center"/>
          </w:tcPr>
          <w:p w14:paraId="2C359E5A" w14:textId="0BB21A9E" w:rsidR="003C567F" w:rsidRPr="003C567F" w:rsidRDefault="003C567F" w:rsidP="003C567F">
            <w:pPr>
              <w:ind w:left="-116" w:right="-111"/>
              <w:jc w:val="center"/>
            </w:pPr>
            <w:r w:rsidRPr="003C567F">
              <w:t>Adet</w:t>
            </w:r>
          </w:p>
        </w:tc>
        <w:tc>
          <w:tcPr>
            <w:tcW w:w="635" w:type="dxa"/>
            <w:vAlign w:val="center"/>
          </w:tcPr>
          <w:p w14:paraId="2008A59C" w14:textId="4AB3D280" w:rsidR="003C567F" w:rsidRPr="003C567F" w:rsidRDefault="003C567F" w:rsidP="003C567F">
            <w:pPr>
              <w:ind w:left="-116" w:right="-111"/>
              <w:jc w:val="center"/>
            </w:pPr>
            <w:r w:rsidRPr="003C567F">
              <w:t>1</w:t>
            </w:r>
          </w:p>
        </w:tc>
        <w:tc>
          <w:tcPr>
            <w:tcW w:w="1599" w:type="dxa"/>
            <w:vAlign w:val="center"/>
          </w:tcPr>
          <w:p w14:paraId="06C60D05" w14:textId="77777777" w:rsidR="003C567F" w:rsidRPr="003C567F" w:rsidRDefault="003C567F" w:rsidP="003C567F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76EE26E5" w14:textId="77777777" w:rsidR="003C567F" w:rsidRPr="003C567F" w:rsidRDefault="003C567F" w:rsidP="003C567F">
            <w:pPr>
              <w:ind w:left="-116" w:right="-111"/>
              <w:jc w:val="center"/>
            </w:pPr>
          </w:p>
        </w:tc>
      </w:tr>
      <w:tr w:rsidR="003C567F" w:rsidRPr="003C567F" w14:paraId="464FC675" w14:textId="77777777" w:rsidTr="00E8568D">
        <w:tc>
          <w:tcPr>
            <w:tcW w:w="456" w:type="dxa"/>
            <w:vAlign w:val="center"/>
          </w:tcPr>
          <w:p w14:paraId="0CAFEAC9" w14:textId="498A3031" w:rsidR="00494304" w:rsidRPr="003C567F" w:rsidRDefault="00494304" w:rsidP="00494304">
            <w:pPr>
              <w:ind w:left="-116" w:right="-111"/>
              <w:jc w:val="center"/>
            </w:pPr>
            <w:r w:rsidRPr="003C567F">
              <w:t>8</w:t>
            </w:r>
          </w:p>
        </w:tc>
        <w:tc>
          <w:tcPr>
            <w:tcW w:w="4678" w:type="dxa"/>
          </w:tcPr>
          <w:p w14:paraId="3622F76E" w14:textId="77777777" w:rsidR="003C567F" w:rsidRPr="003C567F" w:rsidRDefault="003C567F" w:rsidP="003C567F">
            <w:pPr>
              <w:pStyle w:val="TableParagraph"/>
              <w:spacing w:line="270" w:lineRule="exact"/>
              <w:ind w:left="0" w:right="-111"/>
              <w:rPr>
                <w:b/>
              </w:rPr>
            </w:pPr>
            <w:r w:rsidRPr="003C567F">
              <w:rPr>
                <w:b/>
              </w:rPr>
              <w:t>Saha</w:t>
            </w:r>
            <w:r w:rsidRPr="003C567F">
              <w:rPr>
                <w:b/>
                <w:spacing w:val="2"/>
              </w:rPr>
              <w:t xml:space="preserve"> </w:t>
            </w:r>
            <w:r w:rsidRPr="003C567F">
              <w:rPr>
                <w:b/>
                <w:spacing w:val="-2"/>
              </w:rPr>
              <w:t>Kapatması</w:t>
            </w:r>
          </w:p>
          <w:p w14:paraId="53CEE235" w14:textId="1475AB69" w:rsidR="00494304" w:rsidRPr="003C567F" w:rsidRDefault="003C567F" w:rsidP="003C567F">
            <w:pPr>
              <w:pStyle w:val="TableParagraph"/>
              <w:ind w:left="0" w:right="-111"/>
            </w:pPr>
            <w:r w:rsidRPr="003C567F">
              <w:t xml:space="preserve">9mt x 3.6mt h: 2.80 mt sahanın </w:t>
            </w:r>
            <w:r w:rsidR="00C552BA">
              <w:t>u</w:t>
            </w:r>
            <w:r w:rsidRPr="003C567F">
              <w:t>zunlamasına</w:t>
            </w:r>
            <w:r w:rsidRPr="003C567F">
              <w:rPr>
                <w:spacing w:val="-10"/>
              </w:rPr>
              <w:t xml:space="preserve"> </w:t>
            </w:r>
            <w:r w:rsidRPr="003C567F">
              <w:t>ön</w:t>
            </w:r>
            <w:r w:rsidRPr="003C567F">
              <w:rPr>
                <w:spacing w:val="-8"/>
              </w:rPr>
              <w:t xml:space="preserve"> </w:t>
            </w:r>
            <w:r w:rsidRPr="003C567F">
              <w:t>tarafı</w:t>
            </w:r>
            <w:r w:rsidRPr="003C567F">
              <w:rPr>
                <w:spacing w:val="-10"/>
              </w:rPr>
              <w:t xml:space="preserve"> </w:t>
            </w:r>
            <w:r w:rsidRPr="003C567F">
              <w:t>açık</w:t>
            </w:r>
            <w:r w:rsidRPr="003C567F">
              <w:rPr>
                <w:spacing w:val="-8"/>
              </w:rPr>
              <w:t xml:space="preserve"> </w:t>
            </w:r>
            <w:r w:rsidRPr="003C567F">
              <w:t>olacak</w:t>
            </w:r>
            <w:r w:rsidRPr="003C567F">
              <w:rPr>
                <w:spacing w:val="-8"/>
              </w:rPr>
              <w:t xml:space="preserve"> </w:t>
            </w:r>
            <w:r w:rsidRPr="003C567F">
              <w:t>şekilde çelik</w:t>
            </w:r>
            <w:r w:rsidRPr="003C567F">
              <w:rPr>
                <w:spacing w:val="-6"/>
              </w:rPr>
              <w:t xml:space="preserve"> </w:t>
            </w:r>
            <w:r w:rsidRPr="003C567F">
              <w:t>kontrüksiyonlarının</w:t>
            </w:r>
            <w:r w:rsidRPr="003C567F">
              <w:rPr>
                <w:spacing w:val="-5"/>
              </w:rPr>
              <w:t xml:space="preserve"> </w:t>
            </w:r>
            <w:r w:rsidRPr="003C567F">
              <w:t>yapılarak,</w:t>
            </w:r>
            <w:r w:rsidRPr="003C567F">
              <w:rPr>
                <w:spacing w:val="-6"/>
              </w:rPr>
              <w:t xml:space="preserve"> </w:t>
            </w:r>
            <w:r w:rsidRPr="003C567F">
              <w:t>3.6</w:t>
            </w:r>
            <w:r w:rsidRPr="003C567F">
              <w:rPr>
                <w:spacing w:val="-6"/>
              </w:rPr>
              <w:t xml:space="preserve"> </w:t>
            </w:r>
            <w:r w:rsidRPr="003C567F">
              <w:t>mt olan her iki tarafın 40 mm eco sandwitch panel ile kaplanması, bir yöne akış eğimi olan</w:t>
            </w:r>
            <w:r w:rsidRPr="003C567F">
              <w:rPr>
                <w:spacing w:val="40"/>
              </w:rPr>
              <w:t xml:space="preserve"> </w:t>
            </w:r>
            <w:r w:rsidRPr="003C567F">
              <w:t>üst çatının 40 mm eko sandwitch panel ile kaplanması , uzun olan eğimin olduğu tarafa pvc yağmur derelerini</w:t>
            </w:r>
            <w:r w:rsidRPr="003C567F">
              <w:t xml:space="preserve">n </w:t>
            </w:r>
            <w:r w:rsidRPr="003C567F">
              <w:rPr>
                <w:spacing w:val="-2"/>
              </w:rPr>
              <w:t>yapılması</w:t>
            </w:r>
          </w:p>
        </w:tc>
        <w:tc>
          <w:tcPr>
            <w:tcW w:w="566" w:type="dxa"/>
            <w:vAlign w:val="center"/>
          </w:tcPr>
          <w:p w14:paraId="42C8E624" w14:textId="40B0824B" w:rsidR="00494304" w:rsidRPr="003C567F" w:rsidRDefault="003C567F" w:rsidP="00494304">
            <w:pPr>
              <w:ind w:left="-116" w:right="-111"/>
              <w:jc w:val="center"/>
            </w:pPr>
            <w:r w:rsidRPr="003C567F">
              <w:t>Adet</w:t>
            </w:r>
          </w:p>
        </w:tc>
        <w:tc>
          <w:tcPr>
            <w:tcW w:w="635" w:type="dxa"/>
            <w:vAlign w:val="center"/>
          </w:tcPr>
          <w:p w14:paraId="3031D995" w14:textId="4E8340E6" w:rsidR="00494304" w:rsidRPr="003C567F" w:rsidRDefault="003C567F" w:rsidP="00494304">
            <w:pPr>
              <w:ind w:left="-116" w:right="-111"/>
              <w:jc w:val="center"/>
            </w:pPr>
            <w:r w:rsidRPr="003C567F">
              <w:t>1</w:t>
            </w:r>
          </w:p>
        </w:tc>
        <w:tc>
          <w:tcPr>
            <w:tcW w:w="1599" w:type="dxa"/>
            <w:vAlign w:val="center"/>
          </w:tcPr>
          <w:p w14:paraId="0374EF31" w14:textId="77777777" w:rsidR="00494304" w:rsidRPr="003C567F" w:rsidRDefault="00494304" w:rsidP="00494304">
            <w:pPr>
              <w:ind w:left="-116" w:right="-111"/>
              <w:jc w:val="center"/>
            </w:pPr>
          </w:p>
        </w:tc>
        <w:tc>
          <w:tcPr>
            <w:tcW w:w="1843" w:type="dxa"/>
            <w:vAlign w:val="center"/>
          </w:tcPr>
          <w:p w14:paraId="3808D7E9" w14:textId="77777777" w:rsidR="00494304" w:rsidRPr="003C567F" w:rsidRDefault="00494304" w:rsidP="00494304">
            <w:pPr>
              <w:ind w:left="-116" w:right="-111"/>
              <w:jc w:val="center"/>
            </w:pPr>
          </w:p>
        </w:tc>
      </w:tr>
      <w:tr w:rsidR="003C567F" w:rsidRPr="003C567F" w14:paraId="76A201A1" w14:textId="77777777" w:rsidTr="00E8568D">
        <w:trPr>
          <w:trHeight w:val="470"/>
        </w:trPr>
        <w:tc>
          <w:tcPr>
            <w:tcW w:w="7934" w:type="dxa"/>
            <w:gridSpan w:val="5"/>
            <w:vAlign w:val="center"/>
          </w:tcPr>
          <w:p w14:paraId="789009F0" w14:textId="3FA94B56" w:rsidR="003C567F" w:rsidRPr="00E8568D" w:rsidRDefault="003C567F" w:rsidP="00E8568D">
            <w:pPr>
              <w:ind w:left="-116" w:right="-111"/>
              <w:jc w:val="right"/>
              <w:rPr>
                <w:b/>
                <w:bCs/>
              </w:rPr>
            </w:pPr>
            <w:r w:rsidRPr="00E8568D">
              <w:rPr>
                <w:b/>
                <w:bCs/>
              </w:rPr>
              <w:t>TOPLAM TUTAR (TL)</w:t>
            </w:r>
          </w:p>
        </w:tc>
        <w:tc>
          <w:tcPr>
            <w:tcW w:w="1843" w:type="dxa"/>
            <w:vAlign w:val="center"/>
          </w:tcPr>
          <w:p w14:paraId="48DA37F8" w14:textId="77777777" w:rsidR="003C567F" w:rsidRPr="003C567F" w:rsidRDefault="003C567F" w:rsidP="00E8568D">
            <w:pPr>
              <w:ind w:left="-116" w:right="-111"/>
              <w:jc w:val="right"/>
            </w:pPr>
          </w:p>
        </w:tc>
      </w:tr>
      <w:tr w:rsidR="003C567F" w:rsidRPr="003C567F" w14:paraId="6D9710B6" w14:textId="77777777" w:rsidTr="00E8568D">
        <w:trPr>
          <w:trHeight w:val="470"/>
        </w:trPr>
        <w:tc>
          <w:tcPr>
            <w:tcW w:w="7934" w:type="dxa"/>
            <w:gridSpan w:val="5"/>
            <w:vAlign w:val="center"/>
          </w:tcPr>
          <w:p w14:paraId="41ED04D8" w14:textId="02034A85" w:rsidR="003C567F" w:rsidRPr="00E8568D" w:rsidRDefault="00E8568D" w:rsidP="00E8568D">
            <w:pPr>
              <w:ind w:left="-116" w:right="-111"/>
              <w:jc w:val="right"/>
              <w:rPr>
                <w:b/>
                <w:bCs/>
              </w:rPr>
            </w:pPr>
            <w:r w:rsidRPr="00E8568D">
              <w:rPr>
                <w:b/>
                <w:bCs/>
              </w:rPr>
              <w:t>KDV (TL)</w:t>
            </w:r>
          </w:p>
        </w:tc>
        <w:tc>
          <w:tcPr>
            <w:tcW w:w="1843" w:type="dxa"/>
            <w:vAlign w:val="center"/>
          </w:tcPr>
          <w:p w14:paraId="3CDFB7B3" w14:textId="77777777" w:rsidR="003C567F" w:rsidRPr="003C567F" w:rsidRDefault="003C567F" w:rsidP="00E8568D">
            <w:pPr>
              <w:ind w:left="-116" w:right="-111"/>
              <w:jc w:val="right"/>
            </w:pPr>
          </w:p>
        </w:tc>
      </w:tr>
      <w:tr w:rsidR="003C567F" w:rsidRPr="003C567F" w14:paraId="1A1B234A" w14:textId="77777777" w:rsidTr="00E8568D">
        <w:trPr>
          <w:trHeight w:val="470"/>
        </w:trPr>
        <w:tc>
          <w:tcPr>
            <w:tcW w:w="7934" w:type="dxa"/>
            <w:gridSpan w:val="5"/>
            <w:vAlign w:val="center"/>
          </w:tcPr>
          <w:p w14:paraId="20131EF9" w14:textId="3811FD77" w:rsidR="003C567F" w:rsidRPr="00E8568D" w:rsidRDefault="00E8568D" w:rsidP="00E8568D">
            <w:pPr>
              <w:ind w:left="-116" w:right="-111"/>
              <w:jc w:val="right"/>
              <w:rPr>
                <w:b/>
                <w:bCs/>
              </w:rPr>
            </w:pPr>
            <w:r w:rsidRPr="00E8568D">
              <w:rPr>
                <w:b/>
                <w:bCs/>
              </w:rPr>
              <w:t>KDV DAHİL TOPLAM TUTAR (TL)</w:t>
            </w:r>
          </w:p>
        </w:tc>
        <w:tc>
          <w:tcPr>
            <w:tcW w:w="1843" w:type="dxa"/>
            <w:vAlign w:val="center"/>
          </w:tcPr>
          <w:p w14:paraId="1897FEEA" w14:textId="77777777" w:rsidR="003C567F" w:rsidRPr="003C567F" w:rsidRDefault="003C567F" w:rsidP="00E8568D">
            <w:pPr>
              <w:ind w:left="-116" w:right="-111"/>
              <w:jc w:val="right"/>
            </w:pPr>
          </w:p>
        </w:tc>
      </w:tr>
    </w:tbl>
    <w:p w14:paraId="35452144" w14:textId="77777777" w:rsidR="00494304" w:rsidRPr="00E8568D" w:rsidRDefault="00494304" w:rsidP="00E8568D">
      <w:pPr>
        <w:ind w:left="-116" w:right="-284"/>
        <w:jc w:val="both"/>
      </w:pPr>
    </w:p>
    <w:p w14:paraId="60B4056C" w14:textId="7C855BE0" w:rsidR="00E8568D" w:rsidRPr="003C567F" w:rsidRDefault="00E8568D" w:rsidP="00E8568D">
      <w:pPr>
        <w:pStyle w:val="GvdeMetni"/>
        <w:ind w:left="-284" w:right="-284"/>
        <w:jc w:val="both"/>
      </w:pPr>
      <w:r w:rsidRPr="00E8568D">
        <w:rPr>
          <w:b w:val="0"/>
          <w:bCs w:val="0"/>
        </w:rPr>
        <w:t>Not:</w:t>
      </w:r>
      <w:r w:rsidRPr="00E8568D">
        <w:rPr>
          <w:b w:val="0"/>
          <w:bCs w:val="0"/>
          <w:spacing w:val="40"/>
        </w:rPr>
        <w:t xml:space="preserve"> </w:t>
      </w:r>
      <w:r w:rsidRPr="00E8568D">
        <w:rPr>
          <w:b w:val="0"/>
          <w:bCs w:val="0"/>
        </w:rPr>
        <w:t>Verilen tüm fiyatlara nakliye</w:t>
      </w:r>
      <w:r w:rsidRPr="00E8568D">
        <w:rPr>
          <w:b w:val="0"/>
          <w:bCs w:val="0"/>
        </w:rPr>
        <w:t>,</w:t>
      </w:r>
      <w:r w:rsidRPr="00E8568D">
        <w:rPr>
          <w:b w:val="0"/>
          <w:bCs w:val="0"/>
        </w:rPr>
        <w:t xml:space="preserve"> montaj</w:t>
      </w:r>
      <w:r w:rsidRPr="00E8568D">
        <w:rPr>
          <w:b w:val="0"/>
          <w:bCs w:val="0"/>
        </w:rPr>
        <w:t>, demontaj ve vinç</w:t>
      </w:r>
      <w:r w:rsidRPr="00E8568D">
        <w:rPr>
          <w:b w:val="0"/>
          <w:bCs w:val="0"/>
        </w:rPr>
        <w:t xml:space="preserve"> işleri dahildir.</w:t>
      </w:r>
      <w:r w:rsidRPr="00E8568D">
        <w:rPr>
          <w:b w:val="0"/>
          <w:bCs w:val="0"/>
        </w:rPr>
        <w:t xml:space="preserve"> Yüklenici tesisi hazır hale getirip devreye alacak ve İdareye teslim edecektir</w:t>
      </w:r>
      <w:r>
        <w:t xml:space="preserve">. </w:t>
      </w:r>
    </w:p>
    <w:sectPr w:rsidR="00E8568D" w:rsidRPr="003C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0E1B"/>
    <w:multiLevelType w:val="hybridMultilevel"/>
    <w:tmpl w:val="CD6C27F4"/>
    <w:lvl w:ilvl="0" w:tplc="496C20EC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tr-TR" w:eastAsia="en-US" w:bidi="ar-SA"/>
      </w:rPr>
    </w:lvl>
    <w:lvl w:ilvl="1" w:tplc="70665CE4">
      <w:numFmt w:val="bullet"/>
      <w:lvlText w:val="•"/>
      <w:lvlJc w:val="left"/>
      <w:pPr>
        <w:ind w:left="499" w:hanging="86"/>
      </w:pPr>
      <w:rPr>
        <w:rFonts w:hint="default"/>
        <w:lang w:val="tr-TR" w:eastAsia="en-US" w:bidi="ar-SA"/>
      </w:rPr>
    </w:lvl>
    <w:lvl w:ilvl="2" w:tplc="00340944">
      <w:numFmt w:val="bullet"/>
      <w:lvlText w:val="•"/>
      <w:lvlJc w:val="left"/>
      <w:pPr>
        <w:ind w:left="918" w:hanging="86"/>
      </w:pPr>
      <w:rPr>
        <w:rFonts w:hint="default"/>
        <w:lang w:val="tr-TR" w:eastAsia="en-US" w:bidi="ar-SA"/>
      </w:rPr>
    </w:lvl>
    <w:lvl w:ilvl="3" w:tplc="CFD0FC20">
      <w:numFmt w:val="bullet"/>
      <w:lvlText w:val="•"/>
      <w:lvlJc w:val="left"/>
      <w:pPr>
        <w:ind w:left="1338" w:hanging="86"/>
      </w:pPr>
      <w:rPr>
        <w:rFonts w:hint="default"/>
        <w:lang w:val="tr-TR" w:eastAsia="en-US" w:bidi="ar-SA"/>
      </w:rPr>
    </w:lvl>
    <w:lvl w:ilvl="4" w:tplc="126064DE">
      <w:numFmt w:val="bullet"/>
      <w:lvlText w:val="•"/>
      <w:lvlJc w:val="left"/>
      <w:pPr>
        <w:ind w:left="1757" w:hanging="86"/>
      </w:pPr>
      <w:rPr>
        <w:rFonts w:hint="default"/>
        <w:lang w:val="tr-TR" w:eastAsia="en-US" w:bidi="ar-SA"/>
      </w:rPr>
    </w:lvl>
    <w:lvl w:ilvl="5" w:tplc="0E82F7F6">
      <w:numFmt w:val="bullet"/>
      <w:lvlText w:val="•"/>
      <w:lvlJc w:val="left"/>
      <w:pPr>
        <w:ind w:left="2177" w:hanging="86"/>
      </w:pPr>
      <w:rPr>
        <w:rFonts w:hint="default"/>
        <w:lang w:val="tr-TR" w:eastAsia="en-US" w:bidi="ar-SA"/>
      </w:rPr>
    </w:lvl>
    <w:lvl w:ilvl="6" w:tplc="5840E74C">
      <w:numFmt w:val="bullet"/>
      <w:lvlText w:val="•"/>
      <w:lvlJc w:val="left"/>
      <w:pPr>
        <w:ind w:left="2596" w:hanging="86"/>
      </w:pPr>
      <w:rPr>
        <w:rFonts w:hint="default"/>
        <w:lang w:val="tr-TR" w:eastAsia="en-US" w:bidi="ar-SA"/>
      </w:rPr>
    </w:lvl>
    <w:lvl w:ilvl="7" w:tplc="D6DA0434">
      <w:numFmt w:val="bullet"/>
      <w:lvlText w:val="•"/>
      <w:lvlJc w:val="left"/>
      <w:pPr>
        <w:ind w:left="3015" w:hanging="86"/>
      </w:pPr>
      <w:rPr>
        <w:rFonts w:hint="default"/>
        <w:lang w:val="tr-TR" w:eastAsia="en-US" w:bidi="ar-SA"/>
      </w:rPr>
    </w:lvl>
    <w:lvl w:ilvl="8" w:tplc="B67A1DA6">
      <w:numFmt w:val="bullet"/>
      <w:lvlText w:val="•"/>
      <w:lvlJc w:val="left"/>
      <w:pPr>
        <w:ind w:left="3435" w:hanging="86"/>
      </w:pPr>
      <w:rPr>
        <w:rFonts w:hint="default"/>
        <w:lang w:val="tr-TR" w:eastAsia="en-US" w:bidi="ar-SA"/>
      </w:rPr>
    </w:lvl>
  </w:abstractNum>
  <w:abstractNum w:abstractNumId="1" w15:restartNumberingAfterBreak="0">
    <w:nsid w:val="1B262888"/>
    <w:multiLevelType w:val="hybridMultilevel"/>
    <w:tmpl w:val="2E32C3F8"/>
    <w:lvl w:ilvl="0" w:tplc="857680B0">
      <w:numFmt w:val="bullet"/>
      <w:lvlText w:val="•"/>
      <w:lvlJc w:val="left"/>
      <w:pPr>
        <w:ind w:left="159" w:hanging="86"/>
      </w:pPr>
      <w:rPr>
        <w:rFonts w:ascii="Times New Roman" w:eastAsia="Times New Roman" w:hAnsi="Times New Roman" w:cs="Times New Roman" w:hint="default"/>
        <w:spacing w:val="-1"/>
        <w:w w:val="76"/>
        <w:lang w:val="tr-TR" w:eastAsia="en-US" w:bidi="ar-SA"/>
      </w:rPr>
    </w:lvl>
    <w:lvl w:ilvl="1" w:tplc="3F261910">
      <w:numFmt w:val="bullet"/>
      <w:lvlText w:val="•"/>
      <w:lvlJc w:val="left"/>
      <w:pPr>
        <w:ind w:left="571" w:hanging="86"/>
      </w:pPr>
      <w:rPr>
        <w:rFonts w:hint="default"/>
        <w:lang w:val="tr-TR" w:eastAsia="en-US" w:bidi="ar-SA"/>
      </w:rPr>
    </w:lvl>
    <w:lvl w:ilvl="2" w:tplc="00E0EA86">
      <w:numFmt w:val="bullet"/>
      <w:lvlText w:val="•"/>
      <w:lvlJc w:val="left"/>
      <w:pPr>
        <w:ind w:left="982" w:hanging="86"/>
      </w:pPr>
      <w:rPr>
        <w:rFonts w:hint="default"/>
        <w:lang w:val="tr-TR" w:eastAsia="en-US" w:bidi="ar-SA"/>
      </w:rPr>
    </w:lvl>
    <w:lvl w:ilvl="3" w:tplc="B734FADC">
      <w:numFmt w:val="bullet"/>
      <w:lvlText w:val="•"/>
      <w:lvlJc w:val="left"/>
      <w:pPr>
        <w:ind w:left="1394" w:hanging="86"/>
      </w:pPr>
      <w:rPr>
        <w:rFonts w:hint="default"/>
        <w:lang w:val="tr-TR" w:eastAsia="en-US" w:bidi="ar-SA"/>
      </w:rPr>
    </w:lvl>
    <w:lvl w:ilvl="4" w:tplc="59D6E23A">
      <w:numFmt w:val="bullet"/>
      <w:lvlText w:val="•"/>
      <w:lvlJc w:val="left"/>
      <w:pPr>
        <w:ind w:left="1805" w:hanging="86"/>
      </w:pPr>
      <w:rPr>
        <w:rFonts w:hint="default"/>
        <w:lang w:val="tr-TR" w:eastAsia="en-US" w:bidi="ar-SA"/>
      </w:rPr>
    </w:lvl>
    <w:lvl w:ilvl="5" w:tplc="6B6803C4">
      <w:numFmt w:val="bullet"/>
      <w:lvlText w:val="•"/>
      <w:lvlJc w:val="left"/>
      <w:pPr>
        <w:ind w:left="2217" w:hanging="86"/>
      </w:pPr>
      <w:rPr>
        <w:rFonts w:hint="default"/>
        <w:lang w:val="tr-TR" w:eastAsia="en-US" w:bidi="ar-SA"/>
      </w:rPr>
    </w:lvl>
    <w:lvl w:ilvl="6" w:tplc="DE8430CA">
      <w:numFmt w:val="bullet"/>
      <w:lvlText w:val="•"/>
      <w:lvlJc w:val="left"/>
      <w:pPr>
        <w:ind w:left="2628" w:hanging="86"/>
      </w:pPr>
      <w:rPr>
        <w:rFonts w:hint="default"/>
        <w:lang w:val="tr-TR" w:eastAsia="en-US" w:bidi="ar-SA"/>
      </w:rPr>
    </w:lvl>
    <w:lvl w:ilvl="7" w:tplc="3FE0CEE2">
      <w:numFmt w:val="bullet"/>
      <w:lvlText w:val="•"/>
      <w:lvlJc w:val="left"/>
      <w:pPr>
        <w:ind w:left="3039" w:hanging="86"/>
      </w:pPr>
      <w:rPr>
        <w:rFonts w:hint="default"/>
        <w:lang w:val="tr-TR" w:eastAsia="en-US" w:bidi="ar-SA"/>
      </w:rPr>
    </w:lvl>
    <w:lvl w:ilvl="8" w:tplc="645CBB36">
      <w:numFmt w:val="bullet"/>
      <w:lvlText w:val="•"/>
      <w:lvlJc w:val="left"/>
      <w:pPr>
        <w:ind w:left="3451" w:hanging="86"/>
      </w:pPr>
      <w:rPr>
        <w:rFonts w:hint="default"/>
        <w:lang w:val="tr-TR" w:eastAsia="en-US" w:bidi="ar-SA"/>
      </w:rPr>
    </w:lvl>
  </w:abstractNum>
  <w:abstractNum w:abstractNumId="2" w15:restartNumberingAfterBreak="0">
    <w:nsid w:val="1E8165F4"/>
    <w:multiLevelType w:val="hybridMultilevel"/>
    <w:tmpl w:val="247E4054"/>
    <w:lvl w:ilvl="0" w:tplc="29EA7C82">
      <w:numFmt w:val="bullet"/>
      <w:lvlText w:val="•"/>
      <w:lvlJc w:val="left"/>
      <w:pPr>
        <w:ind w:left="15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tr-TR" w:eastAsia="en-US" w:bidi="ar-SA"/>
      </w:rPr>
    </w:lvl>
    <w:lvl w:ilvl="1" w:tplc="F2C64DE2">
      <w:numFmt w:val="bullet"/>
      <w:lvlText w:val="•"/>
      <w:lvlJc w:val="left"/>
      <w:pPr>
        <w:ind w:left="571" w:hanging="86"/>
      </w:pPr>
      <w:rPr>
        <w:rFonts w:hint="default"/>
        <w:lang w:val="tr-TR" w:eastAsia="en-US" w:bidi="ar-SA"/>
      </w:rPr>
    </w:lvl>
    <w:lvl w:ilvl="2" w:tplc="6F9C2D62">
      <w:numFmt w:val="bullet"/>
      <w:lvlText w:val="•"/>
      <w:lvlJc w:val="left"/>
      <w:pPr>
        <w:ind w:left="982" w:hanging="86"/>
      </w:pPr>
      <w:rPr>
        <w:rFonts w:hint="default"/>
        <w:lang w:val="tr-TR" w:eastAsia="en-US" w:bidi="ar-SA"/>
      </w:rPr>
    </w:lvl>
    <w:lvl w:ilvl="3" w:tplc="4E6CFE20">
      <w:numFmt w:val="bullet"/>
      <w:lvlText w:val="•"/>
      <w:lvlJc w:val="left"/>
      <w:pPr>
        <w:ind w:left="1394" w:hanging="86"/>
      </w:pPr>
      <w:rPr>
        <w:rFonts w:hint="default"/>
        <w:lang w:val="tr-TR" w:eastAsia="en-US" w:bidi="ar-SA"/>
      </w:rPr>
    </w:lvl>
    <w:lvl w:ilvl="4" w:tplc="DA14AD4C">
      <w:numFmt w:val="bullet"/>
      <w:lvlText w:val="•"/>
      <w:lvlJc w:val="left"/>
      <w:pPr>
        <w:ind w:left="1805" w:hanging="86"/>
      </w:pPr>
      <w:rPr>
        <w:rFonts w:hint="default"/>
        <w:lang w:val="tr-TR" w:eastAsia="en-US" w:bidi="ar-SA"/>
      </w:rPr>
    </w:lvl>
    <w:lvl w:ilvl="5" w:tplc="D048D350">
      <w:numFmt w:val="bullet"/>
      <w:lvlText w:val="•"/>
      <w:lvlJc w:val="left"/>
      <w:pPr>
        <w:ind w:left="2217" w:hanging="86"/>
      </w:pPr>
      <w:rPr>
        <w:rFonts w:hint="default"/>
        <w:lang w:val="tr-TR" w:eastAsia="en-US" w:bidi="ar-SA"/>
      </w:rPr>
    </w:lvl>
    <w:lvl w:ilvl="6" w:tplc="2F342F62">
      <w:numFmt w:val="bullet"/>
      <w:lvlText w:val="•"/>
      <w:lvlJc w:val="left"/>
      <w:pPr>
        <w:ind w:left="2628" w:hanging="86"/>
      </w:pPr>
      <w:rPr>
        <w:rFonts w:hint="default"/>
        <w:lang w:val="tr-TR" w:eastAsia="en-US" w:bidi="ar-SA"/>
      </w:rPr>
    </w:lvl>
    <w:lvl w:ilvl="7" w:tplc="21F2C176">
      <w:numFmt w:val="bullet"/>
      <w:lvlText w:val="•"/>
      <w:lvlJc w:val="left"/>
      <w:pPr>
        <w:ind w:left="3039" w:hanging="86"/>
      </w:pPr>
      <w:rPr>
        <w:rFonts w:hint="default"/>
        <w:lang w:val="tr-TR" w:eastAsia="en-US" w:bidi="ar-SA"/>
      </w:rPr>
    </w:lvl>
    <w:lvl w:ilvl="8" w:tplc="5ADE77D2">
      <w:numFmt w:val="bullet"/>
      <w:lvlText w:val="•"/>
      <w:lvlJc w:val="left"/>
      <w:pPr>
        <w:ind w:left="3451" w:hanging="86"/>
      </w:pPr>
      <w:rPr>
        <w:rFonts w:hint="default"/>
        <w:lang w:val="tr-TR" w:eastAsia="en-US" w:bidi="ar-SA"/>
      </w:rPr>
    </w:lvl>
  </w:abstractNum>
  <w:abstractNum w:abstractNumId="3" w15:restartNumberingAfterBreak="0">
    <w:nsid w:val="307703D9"/>
    <w:multiLevelType w:val="hybridMultilevel"/>
    <w:tmpl w:val="A0349732"/>
    <w:lvl w:ilvl="0" w:tplc="CCDEDD2A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tr-TR" w:eastAsia="en-US" w:bidi="ar-SA"/>
      </w:rPr>
    </w:lvl>
    <w:lvl w:ilvl="1" w:tplc="24F08896">
      <w:numFmt w:val="bullet"/>
      <w:lvlText w:val="•"/>
      <w:lvlJc w:val="left"/>
      <w:pPr>
        <w:ind w:left="499" w:hanging="86"/>
      </w:pPr>
      <w:rPr>
        <w:rFonts w:hint="default"/>
        <w:lang w:val="tr-TR" w:eastAsia="en-US" w:bidi="ar-SA"/>
      </w:rPr>
    </w:lvl>
    <w:lvl w:ilvl="2" w:tplc="7436A12C">
      <w:numFmt w:val="bullet"/>
      <w:lvlText w:val="•"/>
      <w:lvlJc w:val="left"/>
      <w:pPr>
        <w:ind w:left="918" w:hanging="86"/>
      </w:pPr>
      <w:rPr>
        <w:rFonts w:hint="default"/>
        <w:lang w:val="tr-TR" w:eastAsia="en-US" w:bidi="ar-SA"/>
      </w:rPr>
    </w:lvl>
    <w:lvl w:ilvl="3" w:tplc="91EA2024">
      <w:numFmt w:val="bullet"/>
      <w:lvlText w:val="•"/>
      <w:lvlJc w:val="left"/>
      <w:pPr>
        <w:ind w:left="1338" w:hanging="86"/>
      </w:pPr>
      <w:rPr>
        <w:rFonts w:hint="default"/>
        <w:lang w:val="tr-TR" w:eastAsia="en-US" w:bidi="ar-SA"/>
      </w:rPr>
    </w:lvl>
    <w:lvl w:ilvl="4" w:tplc="6B08876E">
      <w:numFmt w:val="bullet"/>
      <w:lvlText w:val="•"/>
      <w:lvlJc w:val="left"/>
      <w:pPr>
        <w:ind w:left="1757" w:hanging="86"/>
      </w:pPr>
      <w:rPr>
        <w:rFonts w:hint="default"/>
        <w:lang w:val="tr-TR" w:eastAsia="en-US" w:bidi="ar-SA"/>
      </w:rPr>
    </w:lvl>
    <w:lvl w:ilvl="5" w:tplc="10AAC13A">
      <w:numFmt w:val="bullet"/>
      <w:lvlText w:val="•"/>
      <w:lvlJc w:val="left"/>
      <w:pPr>
        <w:ind w:left="2177" w:hanging="86"/>
      </w:pPr>
      <w:rPr>
        <w:rFonts w:hint="default"/>
        <w:lang w:val="tr-TR" w:eastAsia="en-US" w:bidi="ar-SA"/>
      </w:rPr>
    </w:lvl>
    <w:lvl w:ilvl="6" w:tplc="82184C20">
      <w:numFmt w:val="bullet"/>
      <w:lvlText w:val="•"/>
      <w:lvlJc w:val="left"/>
      <w:pPr>
        <w:ind w:left="2596" w:hanging="86"/>
      </w:pPr>
      <w:rPr>
        <w:rFonts w:hint="default"/>
        <w:lang w:val="tr-TR" w:eastAsia="en-US" w:bidi="ar-SA"/>
      </w:rPr>
    </w:lvl>
    <w:lvl w:ilvl="7" w:tplc="CE262378">
      <w:numFmt w:val="bullet"/>
      <w:lvlText w:val="•"/>
      <w:lvlJc w:val="left"/>
      <w:pPr>
        <w:ind w:left="3015" w:hanging="86"/>
      </w:pPr>
      <w:rPr>
        <w:rFonts w:hint="default"/>
        <w:lang w:val="tr-TR" w:eastAsia="en-US" w:bidi="ar-SA"/>
      </w:rPr>
    </w:lvl>
    <w:lvl w:ilvl="8" w:tplc="0DD64126">
      <w:numFmt w:val="bullet"/>
      <w:lvlText w:val="•"/>
      <w:lvlJc w:val="left"/>
      <w:pPr>
        <w:ind w:left="3435" w:hanging="86"/>
      </w:pPr>
      <w:rPr>
        <w:rFonts w:hint="default"/>
        <w:lang w:val="tr-TR" w:eastAsia="en-US" w:bidi="ar-SA"/>
      </w:rPr>
    </w:lvl>
  </w:abstractNum>
  <w:abstractNum w:abstractNumId="4" w15:restartNumberingAfterBreak="0">
    <w:nsid w:val="5A413E93"/>
    <w:multiLevelType w:val="hybridMultilevel"/>
    <w:tmpl w:val="9A58C7FE"/>
    <w:lvl w:ilvl="0" w:tplc="0D34CABE">
      <w:numFmt w:val="bullet"/>
      <w:lvlText w:val="•"/>
      <w:lvlJc w:val="left"/>
      <w:pPr>
        <w:ind w:left="4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2"/>
        <w:szCs w:val="22"/>
        <w:lang w:val="tr-TR" w:eastAsia="en-US" w:bidi="ar-SA"/>
      </w:rPr>
    </w:lvl>
    <w:lvl w:ilvl="1" w:tplc="51348BB6">
      <w:numFmt w:val="bullet"/>
      <w:lvlText w:val="•"/>
      <w:lvlJc w:val="left"/>
      <w:pPr>
        <w:ind w:left="427" w:hanging="86"/>
      </w:pPr>
      <w:rPr>
        <w:rFonts w:hint="default"/>
        <w:lang w:val="tr-TR" w:eastAsia="en-US" w:bidi="ar-SA"/>
      </w:rPr>
    </w:lvl>
    <w:lvl w:ilvl="2" w:tplc="315CDC88">
      <w:numFmt w:val="bullet"/>
      <w:lvlText w:val="•"/>
      <w:lvlJc w:val="left"/>
      <w:pPr>
        <w:ind w:left="854" w:hanging="86"/>
      </w:pPr>
      <w:rPr>
        <w:rFonts w:hint="default"/>
        <w:lang w:val="tr-TR" w:eastAsia="en-US" w:bidi="ar-SA"/>
      </w:rPr>
    </w:lvl>
    <w:lvl w:ilvl="3" w:tplc="E1E0DEA8">
      <w:numFmt w:val="bullet"/>
      <w:lvlText w:val="•"/>
      <w:lvlJc w:val="left"/>
      <w:pPr>
        <w:ind w:left="1282" w:hanging="86"/>
      </w:pPr>
      <w:rPr>
        <w:rFonts w:hint="default"/>
        <w:lang w:val="tr-TR" w:eastAsia="en-US" w:bidi="ar-SA"/>
      </w:rPr>
    </w:lvl>
    <w:lvl w:ilvl="4" w:tplc="6242D628">
      <w:numFmt w:val="bullet"/>
      <w:lvlText w:val="•"/>
      <w:lvlJc w:val="left"/>
      <w:pPr>
        <w:ind w:left="1709" w:hanging="86"/>
      </w:pPr>
      <w:rPr>
        <w:rFonts w:hint="default"/>
        <w:lang w:val="tr-TR" w:eastAsia="en-US" w:bidi="ar-SA"/>
      </w:rPr>
    </w:lvl>
    <w:lvl w:ilvl="5" w:tplc="4E127946">
      <w:numFmt w:val="bullet"/>
      <w:lvlText w:val="•"/>
      <w:lvlJc w:val="left"/>
      <w:pPr>
        <w:ind w:left="2137" w:hanging="86"/>
      </w:pPr>
      <w:rPr>
        <w:rFonts w:hint="default"/>
        <w:lang w:val="tr-TR" w:eastAsia="en-US" w:bidi="ar-SA"/>
      </w:rPr>
    </w:lvl>
    <w:lvl w:ilvl="6" w:tplc="EB4AF9F0">
      <w:numFmt w:val="bullet"/>
      <w:lvlText w:val="•"/>
      <w:lvlJc w:val="left"/>
      <w:pPr>
        <w:ind w:left="2564" w:hanging="86"/>
      </w:pPr>
      <w:rPr>
        <w:rFonts w:hint="default"/>
        <w:lang w:val="tr-TR" w:eastAsia="en-US" w:bidi="ar-SA"/>
      </w:rPr>
    </w:lvl>
    <w:lvl w:ilvl="7" w:tplc="0A2EE69A">
      <w:numFmt w:val="bullet"/>
      <w:lvlText w:val="•"/>
      <w:lvlJc w:val="left"/>
      <w:pPr>
        <w:ind w:left="2991" w:hanging="86"/>
      </w:pPr>
      <w:rPr>
        <w:rFonts w:hint="default"/>
        <w:lang w:val="tr-TR" w:eastAsia="en-US" w:bidi="ar-SA"/>
      </w:rPr>
    </w:lvl>
    <w:lvl w:ilvl="8" w:tplc="2F4CD6FC">
      <w:numFmt w:val="bullet"/>
      <w:lvlText w:val="•"/>
      <w:lvlJc w:val="left"/>
      <w:pPr>
        <w:ind w:left="3419" w:hanging="86"/>
      </w:pPr>
      <w:rPr>
        <w:rFonts w:hint="default"/>
        <w:lang w:val="tr-TR" w:eastAsia="en-US" w:bidi="ar-SA"/>
      </w:rPr>
    </w:lvl>
  </w:abstractNum>
  <w:abstractNum w:abstractNumId="5" w15:restartNumberingAfterBreak="0">
    <w:nsid w:val="6E8C45E3"/>
    <w:multiLevelType w:val="hybridMultilevel"/>
    <w:tmpl w:val="AA1473CE"/>
    <w:lvl w:ilvl="0" w:tplc="160AC902">
      <w:numFmt w:val="bullet"/>
      <w:lvlText w:val="•"/>
      <w:lvlJc w:val="left"/>
      <w:pPr>
        <w:ind w:left="15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tr-TR" w:eastAsia="en-US" w:bidi="ar-SA"/>
      </w:rPr>
    </w:lvl>
    <w:lvl w:ilvl="1" w:tplc="06F40760">
      <w:numFmt w:val="bullet"/>
      <w:lvlText w:val="•"/>
      <w:lvlJc w:val="left"/>
      <w:pPr>
        <w:ind w:left="571" w:hanging="86"/>
      </w:pPr>
      <w:rPr>
        <w:rFonts w:hint="default"/>
        <w:lang w:val="tr-TR" w:eastAsia="en-US" w:bidi="ar-SA"/>
      </w:rPr>
    </w:lvl>
    <w:lvl w:ilvl="2" w:tplc="3AD444BA">
      <w:numFmt w:val="bullet"/>
      <w:lvlText w:val="•"/>
      <w:lvlJc w:val="left"/>
      <w:pPr>
        <w:ind w:left="982" w:hanging="86"/>
      </w:pPr>
      <w:rPr>
        <w:rFonts w:hint="default"/>
        <w:lang w:val="tr-TR" w:eastAsia="en-US" w:bidi="ar-SA"/>
      </w:rPr>
    </w:lvl>
    <w:lvl w:ilvl="3" w:tplc="1C2E934E">
      <w:numFmt w:val="bullet"/>
      <w:lvlText w:val="•"/>
      <w:lvlJc w:val="left"/>
      <w:pPr>
        <w:ind w:left="1394" w:hanging="86"/>
      </w:pPr>
      <w:rPr>
        <w:rFonts w:hint="default"/>
        <w:lang w:val="tr-TR" w:eastAsia="en-US" w:bidi="ar-SA"/>
      </w:rPr>
    </w:lvl>
    <w:lvl w:ilvl="4" w:tplc="7FBA7CAC">
      <w:numFmt w:val="bullet"/>
      <w:lvlText w:val="•"/>
      <w:lvlJc w:val="left"/>
      <w:pPr>
        <w:ind w:left="1805" w:hanging="86"/>
      </w:pPr>
      <w:rPr>
        <w:rFonts w:hint="default"/>
        <w:lang w:val="tr-TR" w:eastAsia="en-US" w:bidi="ar-SA"/>
      </w:rPr>
    </w:lvl>
    <w:lvl w:ilvl="5" w:tplc="36B65E42">
      <w:numFmt w:val="bullet"/>
      <w:lvlText w:val="•"/>
      <w:lvlJc w:val="left"/>
      <w:pPr>
        <w:ind w:left="2217" w:hanging="86"/>
      </w:pPr>
      <w:rPr>
        <w:rFonts w:hint="default"/>
        <w:lang w:val="tr-TR" w:eastAsia="en-US" w:bidi="ar-SA"/>
      </w:rPr>
    </w:lvl>
    <w:lvl w:ilvl="6" w:tplc="A442EAC2">
      <w:numFmt w:val="bullet"/>
      <w:lvlText w:val="•"/>
      <w:lvlJc w:val="left"/>
      <w:pPr>
        <w:ind w:left="2628" w:hanging="86"/>
      </w:pPr>
      <w:rPr>
        <w:rFonts w:hint="default"/>
        <w:lang w:val="tr-TR" w:eastAsia="en-US" w:bidi="ar-SA"/>
      </w:rPr>
    </w:lvl>
    <w:lvl w:ilvl="7" w:tplc="9BE2A4A8">
      <w:numFmt w:val="bullet"/>
      <w:lvlText w:val="•"/>
      <w:lvlJc w:val="left"/>
      <w:pPr>
        <w:ind w:left="3039" w:hanging="86"/>
      </w:pPr>
      <w:rPr>
        <w:rFonts w:hint="default"/>
        <w:lang w:val="tr-TR" w:eastAsia="en-US" w:bidi="ar-SA"/>
      </w:rPr>
    </w:lvl>
    <w:lvl w:ilvl="8" w:tplc="2D684B7C">
      <w:numFmt w:val="bullet"/>
      <w:lvlText w:val="•"/>
      <w:lvlJc w:val="left"/>
      <w:pPr>
        <w:ind w:left="3451" w:hanging="86"/>
      </w:pPr>
      <w:rPr>
        <w:rFonts w:hint="default"/>
        <w:lang w:val="tr-TR" w:eastAsia="en-US" w:bidi="ar-SA"/>
      </w:rPr>
    </w:lvl>
  </w:abstractNum>
  <w:abstractNum w:abstractNumId="6" w15:restartNumberingAfterBreak="0">
    <w:nsid w:val="72125B1F"/>
    <w:multiLevelType w:val="hybridMultilevel"/>
    <w:tmpl w:val="1284D314"/>
    <w:lvl w:ilvl="0" w:tplc="29E6A6A6">
      <w:numFmt w:val="bullet"/>
      <w:lvlText w:val="•"/>
      <w:lvlJc w:val="left"/>
      <w:pPr>
        <w:ind w:left="74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tr-TR" w:eastAsia="en-US" w:bidi="ar-SA"/>
      </w:rPr>
    </w:lvl>
    <w:lvl w:ilvl="1" w:tplc="E1DEC52A">
      <w:numFmt w:val="bullet"/>
      <w:lvlText w:val="•"/>
      <w:lvlJc w:val="left"/>
      <w:pPr>
        <w:ind w:left="499" w:hanging="86"/>
      </w:pPr>
      <w:rPr>
        <w:rFonts w:hint="default"/>
        <w:lang w:val="tr-TR" w:eastAsia="en-US" w:bidi="ar-SA"/>
      </w:rPr>
    </w:lvl>
    <w:lvl w:ilvl="2" w:tplc="92B0F538">
      <w:numFmt w:val="bullet"/>
      <w:lvlText w:val="•"/>
      <w:lvlJc w:val="left"/>
      <w:pPr>
        <w:ind w:left="918" w:hanging="86"/>
      </w:pPr>
      <w:rPr>
        <w:rFonts w:hint="default"/>
        <w:lang w:val="tr-TR" w:eastAsia="en-US" w:bidi="ar-SA"/>
      </w:rPr>
    </w:lvl>
    <w:lvl w:ilvl="3" w:tplc="E7F8BD74">
      <w:numFmt w:val="bullet"/>
      <w:lvlText w:val="•"/>
      <w:lvlJc w:val="left"/>
      <w:pPr>
        <w:ind w:left="1338" w:hanging="86"/>
      </w:pPr>
      <w:rPr>
        <w:rFonts w:hint="default"/>
        <w:lang w:val="tr-TR" w:eastAsia="en-US" w:bidi="ar-SA"/>
      </w:rPr>
    </w:lvl>
    <w:lvl w:ilvl="4" w:tplc="9AE6D2A6">
      <w:numFmt w:val="bullet"/>
      <w:lvlText w:val="•"/>
      <w:lvlJc w:val="left"/>
      <w:pPr>
        <w:ind w:left="1757" w:hanging="86"/>
      </w:pPr>
      <w:rPr>
        <w:rFonts w:hint="default"/>
        <w:lang w:val="tr-TR" w:eastAsia="en-US" w:bidi="ar-SA"/>
      </w:rPr>
    </w:lvl>
    <w:lvl w:ilvl="5" w:tplc="BBF64432">
      <w:numFmt w:val="bullet"/>
      <w:lvlText w:val="•"/>
      <w:lvlJc w:val="left"/>
      <w:pPr>
        <w:ind w:left="2177" w:hanging="86"/>
      </w:pPr>
      <w:rPr>
        <w:rFonts w:hint="default"/>
        <w:lang w:val="tr-TR" w:eastAsia="en-US" w:bidi="ar-SA"/>
      </w:rPr>
    </w:lvl>
    <w:lvl w:ilvl="6" w:tplc="C3F2BAA2">
      <w:numFmt w:val="bullet"/>
      <w:lvlText w:val="•"/>
      <w:lvlJc w:val="left"/>
      <w:pPr>
        <w:ind w:left="2596" w:hanging="86"/>
      </w:pPr>
      <w:rPr>
        <w:rFonts w:hint="default"/>
        <w:lang w:val="tr-TR" w:eastAsia="en-US" w:bidi="ar-SA"/>
      </w:rPr>
    </w:lvl>
    <w:lvl w:ilvl="7" w:tplc="7CCC1086">
      <w:numFmt w:val="bullet"/>
      <w:lvlText w:val="•"/>
      <w:lvlJc w:val="left"/>
      <w:pPr>
        <w:ind w:left="3015" w:hanging="86"/>
      </w:pPr>
      <w:rPr>
        <w:rFonts w:hint="default"/>
        <w:lang w:val="tr-TR" w:eastAsia="en-US" w:bidi="ar-SA"/>
      </w:rPr>
    </w:lvl>
    <w:lvl w:ilvl="8" w:tplc="2EE0ABA6">
      <w:numFmt w:val="bullet"/>
      <w:lvlText w:val="•"/>
      <w:lvlJc w:val="left"/>
      <w:pPr>
        <w:ind w:left="3435" w:hanging="86"/>
      </w:pPr>
      <w:rPr>
        <w:rFonts w:hint="default"/>
        <w:lang w:val="tr-TR" w:eastAsia="en-US" w:bidi="ar-SA"/>
      </w:rPr>
    </w:lvl>
  </w:abstractNum>
  <w:num w:numId="1" w16cid:durableId="2120443114">
    <w:abstractNumId w:val="5"/>
  </w:num>
  <w:num w:numId="2" w16cid:durableId="893540726">
    <w:abstractNumId w:val="1"/>
  </w:num>
  <w:num w:numId="3" w16cid:durableId="30308980">
    <w:abstractNumId w:val="3"/>
  </w:num>
  <w:num w:numId="4" w16cid:durableId="1249458839">
    <w:abstractNumId w:val="0"/>
  </w:num>
  <w:num w:numId="5" w16cid:durableId="488325493">
    <w:abstractNumId w:val="6"/>
  </w:num>
  <w:num w:numId="6" w16cid:durableId="184445341">
    <w:abstractNumId w:val="2"/>
  </w:num>
  <w:num w:numId="7" w16cid:durableId="2102601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visionView w:comments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04"/>
    <w:rsid w:val="0027218B"/>
    <w:rsid w:val="003C567F"/>
    <w:rsid w:val="004800D3"/>
    <w:rsid w:val="00494304"/>
    <w:rsid w:val="00AD6BEB"/>
    <w:rsid w:val="00C552BA"/>
    <w:rsid w:val="00E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B199"/>
  <w15:chartTrackingRefBased/>
  <w15:docId w15:val="{383A7979-971F-48FE-8328-1943F29E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9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43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43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43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43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43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43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43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430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430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43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43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43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43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43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4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43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43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430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430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4304"/>
    <w:rPr>
      <w:b/>
      <w:bCs/>
      <w:smallCaps/>
      <w:color w:val="2F5496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494304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4304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styleId="TabloKlavuzu">
    <w:name w:val="Table Grid"/>
    <w:basedOn w:val="NormalTablo"/>
    <w:uiPriority w:val="39"/>
    <w:rsid w:val="0049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4304"/>
    <w:pPr>
      <w:ind w:left="1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433</Words>
  <Characters>2571</Characters>
  <Application>Microsoft Office Word</Application>
  <DocSecurity>0</DocSecurity>
  <Lines>151</Lines>
  <Paragraphs>120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GENÇER</dc:creator>
  <cp:keywords/>
  <dc:description/>
  <cp:lastModifiedBy>ATİLLA GENÇER</cp:lastModifiedBy>
  <cp:revision>2</cp:revision>
  <dcterms:created xsi:type="dcterms:W3CDTF">2025-04-09T11:20:00Z</dcterms:created>
  <dcterms:modified xsi:type="dcterms:W3CDTF">2025-04-09T13:22:00Z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cf38c9c4-75db-4c20-91ba-b931ff44521d</vt:lpwstr>
  </property>
</Properties>
</file>