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3476" w14:textId="5D7ECD6A" w:rsidR="005623FE" w:rsidRDefault="0008117A" w:rsidP="00D517C8">
      <w:pPr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 xml:space="preserve">KIRKLARELİ ORGANİZE SANAYİ BÖLGESİ </w:t>
      </w:r>
    </w:p>
    <w:p w14:paraId="505D5122" w14:textId="1EC26DA8" w:rsidR="0008117A" w:rsidRDefault="0008117A" w:rsidP="00D517C8">
      <w:pPr>
        <w:spacing w:after="0"/>
        <w:jc w:val="center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b/>
          <w:sz w:val="24"/>
          <w:szCs w:val="16"/>
        </w:rPr>
        <w:t xml:space="preserve"> ATIKSU ARITMA TESİSİ </w:t>
      </w:r>
      <w:r w:rsidR="00F23E01">
        <w:rPr>
          <w:rFonts w:ascii="Times New Roman" w:hAnsi="Times New Roman" w:cs="Times New Roman"/>
          <w:b/>
          <w:sz w:val="24"/>
          <w:szCs w:val="16"/>
        </w:rPr>
        <w:t xml:space="preserve">YAPI RUHSATINA ESAS MİMARİ, STATİK VE YAPI APLİKASYON </w:t>
      </w:r>
      <w:r>
        <w:rPr>
          <w:rFonts w:ascii="Times New Roman" w:hAnsi="Times New Roman" w:cs="Times New Roman"/>
          <w:b/>
          <w:sz w:val="24"/>
          <w:szCs w:val="16"/>
        </w:rPr>
        <w:t>PROJE</w:t>
      </w:r>
      <w:r w:rsidR="00F23E01">
        <w:rPr>
          <w:rFonts w:ascii="Times New Roman" w:hAnsi="Times New Roman" w:cs="Times New Roman"/>
          <w:b/>
          <w:sz w:val="24"/>
          <w:szCs w:val="16"/>
        </w:rPr>
        <w:t>LERİNİN</w:t>
      </w:r>
      <w:r>
        <w:rPr>
          <w:rFonts w:ascii="Times New Roman" w:hAnsi="Times New Roman" w:cs="Times New Roman"/>
          <w:b/>
          <w:sz w:val="24"/>
          <w:szCs w:val="16"/>
        </w:rPr>
        <w:t xml:space="preserve"> HAZIRLANMASI</w:t>
      </w:r>
      <w:r w:rsidR="00F23E01">
        <w:rPr>
          <w:rFonts w:ascii="Times New Roman" w:hAnsi="Times New Roman" w:cs="Times New Roman"/>
          <w:b/>
          <w:sz w:val="24"/>
          <w:szCs w:val="16"/>
        </w:rPr>
        <w:t xml:space="preserve"> VE KEŞİF METRAJ VE TEKNİK ŞARTNAMELERİN İHALE DOSYASININ HAZIRLANMASI</w:t>
      </w:r>
      <w:r>
        <w:rPr>
          <w:rFonts w:ascii="Times New Roman" w:hAnsi="Times New Roman" w:cs="Times New Roman"/>
          <w:b/>
          <w:sz w:val="24"/>
          <w:szCs w:val="16"/>
        </w:rPr>
        <w:t xml:space="preserve"> İŞİ</w:t>
      </w:r>
    </w:p>
    <w:p w14:paraId="26FE5D05" w14:textId="2F49139F" w:rsidR="005623FE" w:rsidRDefault="008F5DF1" w:rsidP="00D517C8">
      <w:pPr>
        <w:spacing w:after="0"/>
        <w:jc w:val="center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b/>
          <w:sz w:val="24"/>
          <w:szCs w:val="16"/>
        </w:rPr>
        <w:t>İDARİ</w:t>
      </w:r>
      <w:r w:rsidR="005C3F08">
        <w:rPr>
          <w:rFonts w:ascii="Times New Roman" w:hAnsi="Times New Roman" w:cs="Times New Roman"/>
          <w:b/>
          <w:sz w:val="24"/>
          <w:szCs w:val="16"/>
        </w:rPr>
        <w:t xml:space="preserve"> VE TEKNİK</w:t>
      </w:r>
      <w:r w:rsidR="005623FE">
        <w:rPr>
          <w:rFonts w:ascii="Times New Roman" w:hAnsi="Times New Roman" w:cs="Times New Roman"/>
          <w:b/>
          <w:sz w:val="24"/>
          <w:szCs w:val="16"/>
        </w:rPr>
        <w:t xml:space="preserve"> ŞARTNAME</w:t>
      </w:r>
      <w:r w:rsidR="00097EC6">
        <w:rPr>
          <w:rFonts w:ascii="Times New Roman" w:hAnsi="Times New Roman" w:cs="Times New Roman"/>
          <w:b/>
          <w:sz w:val="24"/>
          <w:szCs w:val="16"/>
        </w:rPr>
        <w:t>Sİ</w:t>
      </w:r>
    </w:p>
    <w:p w14:paraId="0743503A" w14:textId="77777777" w:rsidR="00482314" w:rsidRPr="00161B04" w:rsidRDefault="00482314" w:rsidP="00161B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97885" w14:textId="77777777" w:rsidR="00482314" w:rsidRDefault="00350AB8" w:rsidP="00161B0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B04">
        <w:rPr>
          <w:rFonts w:ascii="Times New Roman" w:hAnsi="Times New Roman" w:cs="Times New Roman"/>
          <w:b/>
          <w:bCs/>
          <w:sz w:val="24"/>
          <w:szCs w:val="24"/>
        </w:rPr>
        <w:t xml:space="preserve">MADDE 1. </w:t>
      </w:r>
      <w:r>
        <w:rPr>
          <w:rFonts w:ascii="Times New Roman" w:hAnsi="Times New Roman" w:cs="Times New Roman"/>
          <w:b/>
          <w:bCs/>
          <w:sz w:val="24"/>
          <w:szCs w:val="24"/>
        </w:rPr>
        <w:t>İŞİN KONUSU</w:t>
      </w:r>
    </w:p>
    <w:p w14:paraId="354149AE" w14:textId="0225EB59" w:rsidR="00482314" w:rsidRPr="00161B04" w:rsidRDefault="00482314" w:rsidP="003838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B04">
        <w:rPr>
          <w:rFonts w:ascii="Times New Roman" w:hAnsi="Times New Roman" w:cs="Times New Roman"/>
          <w:sz w:val="24"/>
          <w:szCs w:val="24"/>
        </w:rPr>
        <w:t>Bu Teknik Şartname</w:t>
      </w:r>
      <w:r w:rsidR="00350AB8">
        <w:rPr>
          <w:rFonts w:ascii="Times New Roman" w:hAnsi="Times New Roman" w:cs="Times New Roman"/>
          <w:sz w:val="24"/>
          <w:szCs w:val="24"/>
        </w:rPr>
        <w:t>deki işin konusu</w:t>
      </w:r>
      <w:r w:rsidRPr="00161B04">
        <w:rPr>
          <w:rFonts w:ascii="Times New Roman" w:hAnsi="Times New Roman" w:cs="Times New Roman"/>
          <w:sz w:val="24"/>
          <w:szCs w:val="24"/>
        </w:rPr>
        <w:t>;</w:t>
      </w:r>
      <w:r w:rsidR="00350AB8">
        <w:rPr>
          <w:rFonts w:ascii="Times New Roman" w:hAnsi="Times New Roman" w:cs="Times New Roman"/>
          <w:sz w:val="24"/>
          <w:szCs w:val="24"/>
        </w:rPr>
        <w:t xml:space="preserve"> </w:t>
      </w:r>
      <w:r w:rsidR="00DD7107">
        <w:rPr>
          <w:rFonts w:ascii="Times New Roman" w:hAnsi="Times New Roman" w:cs="Times New Roman"/>
          <w:sz w:val="24"/>
          <w:szCs w:val="24"/>
        </w:rPr>
        <w:t xml:space="preserve">proje onay dosyası hazır olan Kırklareli Organize Sanayi Bölgesi 2. Etap Atıksu Arıtma Tesisinin </w:t>
      </w:r>
      <w:r w:rsidR="00F23E01">
        <w:rPr>
          <w:rFonts w:ascii="Times New Roman" w:hAnsi="Times New Roman" w:cs="Times New Roman"/>
          <w:sz w:val="24"/>
          <w:szCs w:val="24"/>
        </w:rPr>
        <w:t xml:space="preserve">Yapı Ruhsatına Esas </w:t>
      </w:r>
      <w:r w:rsidR="00DD7107">
        <w:rPr>
          <w:rFonts w:ascii="Times New Roman" w:hAnsi="Times New Roman" w:cs="Times New Roman"/>
          <w:sz w:val="24"/>
          <w:szCs w:val="24"/>
        </w:rPr>
        <w:t>Mimari, Elektrik, Mekanik</w:t>
      </w:r>
      <w:r w:rsidR="00F23E01">
        <w:rPr>
          <w:rFonts w:ascii="Times New Roman" w:hAnsi="Times New Roman" w:cs="Times New Roman"/>
          <w:sz w:val="24"/>
          <w:szCs w:val="24"/>
        </w:rPr>
        <w:t xml:space="preserve">, </w:t>
      </w:r>
      <w:r w:rsidR="00DD7107">
        <w:rPr>
          <w:rFonts w:ascii="Times New Roman" w:hAnsi="Times New Roman" w:cs="Times New Roman"/>
          <w:sz w:val="24"/>
          <w:szCs w:val="24"/>
        </w:rPr>
        <w:t>Statik</w:t>
      </w:r>
      <w:r w:rsidR="00F23E01">
        <w:rPr>
          <w:rFonts w:ascii="Times New Roman" w:hAnsi="Times New Roman" w:cs="Times New Roman"/>
          <w:sz w:val="24"/>
          <w:szCs w:val="24"/>
        </w:rPr>
        <w:t xml:space="preserve">  ve Yapı Aplikasyon</w:t>
      </w:r>
      <w:r w:rsidR="00DD7107">
        <w:rPr>
          <w:rFonts w:ascii="Times New Roman" w:hAnsi="Times New Roman" w:cs="Times New Roman"/>
          <w:sz w:val="24"/>
          <w:szCs w:val="24"/>
        </w:rPr>
        <w:t xml:space="preserve"> Projelerinin </w:t>
      </w:r>
      <w:r w:rsidR="009A6644">
        <w:rPr>
          <w:rFonts w:ascii="Times New Roman" w:hAnsi="Times New Roman" w:cs="Times New Roman"/>
          <w:sz w:val="24"/>
          <w:szCs w:val="24"/>
        </w:rPr>
        <w:t xml:space="preserve">Hazırlanması ve Keşif, Metraj ve Teknik Şartnamelerin </w:t>
      </w:r>
      <w:r w:rsidR="00DD7107">
        <w:rPr>
          <w:rFonts w:ascii="Times New Roman" w:hAnsi="Times New Roman" w:cs="Times New Roman"/>
          <w:sz w:val="24"/>
          <w:szCs w:val="24"/>
        </w:rPr>
        <w:t xml:space="preserve">ihale dosyasının </w:t>
      </w:r>
      <w:r w:rsidR="00350AB8">
        <w:rPr>
          <w:rFonts w:ascii="Times New Roman" w:hAnsi="Times New Roman" w:cs="Times New Roman"/>
          <w:sz w:val="24"/>
          <w:szCs w:val="24"/>
        </w:rPr>
        <w:t>hazırlanmasını içermektedir.</w:t>
      </w:r>
    </w:p>
    <w:p w14:paraId="24B45701" w14:textId="77777777" w:rsidR="00482314" w:rsidRPr="00161B04" w:rsidRDefault="00CD09D5" w:rsidP="00161B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B04">
        <w:rPr>
          <w:rFonts w:ascii="Times New Roman" w:hAnsi="Times New Roman" w:cs="Times New Roman"/>
          <w:b/>
          <w:sz w:val="24"/>
          <w:szCs w:val="24"/>
        </w:rPr>
        <w:t>MADDE 2. TARAFLAR</w:t>
      </w:r>
    </w:p>
    <w:p w14:paraId="357A7D15" w14:textId="77777777" w:rsidR="00482314" w:rsidRPr="00161B04" w:rsidRDefault="00482314" w:rsidP="00161B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B04">
        <w:rPr>
          <w:rFonts w:ascii="Times New Roman" w:hAnsi="Times New Roman" w:cs="Times New Roman"/>
          <w:sz w:val="24"/>
          <w:szCs w:val="24"/>
        </w:rPr>
        <w:t xml:space="preserve">Bu Teknik şartnamede; </w:t>
      </w:r>
      <w:r w:rsidR="00DD7107">
        <w:rPr>
          <w:rFonts w:ascii="Times New Roman" w:hAnsi="Times New Roman" w:cs="Times New Roman"/>
          <w:sz w:val="24"/>
          <w:szCs w:val="24"/>
        </w:rPr>
        <w:t>Kırklareli Organize Sanayi Bölgesi</w:t>
      </w:r>
      <w:r w:rsidR="00DD7107" w:rsidRPr="00161B04">
        <w:rPr>
          <w:rFonts w:ascii="Times New Roman" w:hAnsi="Times New Roman" w:cs="Times New Roman"/>
          <w:sz w:val="24"/>
          <w:szCs w:val="24"/>
        </w:rPr>
        <w:t xml:space="preserve"> </w:t>
      </w:r>
      <w:r w:rsidRPr="00161B04">
        <w:rPr>
          <w:rFonts w:ascii="Times New Roman" w:hAnsi="Times New Roman" w:cs="Times New Roman"/>
          <w:sz w:val="24"/>
          <w:szCs w:val="24"/>
        </w:rPr>
        <w:t>“İdare”, işin ihale edileceği kişi ve/veya kuruluş “Yüklenici” olarak anılacaktır.</w:t>
      </w:r>
    </w:p>
    <w:p w14:paraId="371D5F8D" w14:textId="77777777" w:rsidR="00482314" w:rsidRPr="00161B04" w:rsidRDefault="00CD09D5" w:rsidP="00161B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B04">
        <w:rPr>
          <w:rFonts w:ascii="Times New Roman" w:hAnsi="Times New Roman" w:cs="Times New Roman"/>
          <w:b/>
          <w:bCs/>
          <w:sz w:val="24"/>
          <w:szCs w:val="24"/>
        </w:rPr>
        <w:t xml:space="preserve">MADDE 3. ÇALIŞMA USULÜ </w:t>
      </w:r>
    </w:p>
    <w:p w14:paraId="7CE784A7" w14:textId="77777777" w:rsidR="00482314" w:rsidRPr="00161B04" w:rsidRDefault="00482314" w:rsidP="00161B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B04">
        <w:rPr>
          <w:rFonts w:ascii="Times New Roman" w:hAnsi="Times New Roman" w:cs="Times New Roman"/>
          <w:sz w:val="24"/>
          <w:szCs w:val="24"/>
        </w:rPr>
        <w:t xml:space="preserve">Yüklenici; uzmanlık alanına giren bilgi ve tecrübeleri doğrultusunda çalışmalarını yürütecek olup, bunu kapsayan/kapsamayan tüm çalışmalarda, ayrıca bu teknik şartnamede hükmü bulunan/bulunmayan tüm konularda İdarenin belirlediği ve/veya talep ettiği esaslara göre çalışmalarını yürütecektir. </w:t>
      </w:r>
    </w:p>
    <w:p w14:paraId="58D8F21A" w14:textId="77777777" w:rsidR="00482314" w:rsidRPr="00161B04" w:rsidRDefault="00482314" w:rsidP="00161B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B04">
        <w:rPr>
          <w:rFonts w:ascii="Times New Roman" w:hAnsi="Times New Roman" w:cs="Times New Roman"/>
          <w:sz w:val="24"/>
          <w:szCs w:val="24"/>
        </w:rPr>
        <w:t>Yüklenici; İdareden uygun görüş alınmadan bu teknik şartname hükümlerinde değişiklik yapamaz ve kendi anlayışına göre yorum getiremez.</w:t>
      </w:r>
    </w:p>
    <w:p w14:paraId="15CCBDF8" w14:textId="77777777" w:rsidR="00CD09D5" w:rsidRPr="00CD09D5" w:rsidRDefault="00CD09D5" w:rsidP="00CD09D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MADDE 4</w:t>
      </w:r>
      <w:r w:rsidRPr="00CD09D5">
        <w:rPr>
          <w:rFonts w:ascii="Times New Roman" w:hAnsi="Times New Roman" w:cs="Times New Roman"/>
          <w:b/>
          <w:bCs/>
          <w:sz w:val="24"/>
          <w:szCs w:val="24"/>
        </w:rPr>
        <w:t>. İŞİN KAPSAMI ve YAPILACAK İŞLER</w:t>
      </w:r>
    </w:p>
    <w:p w14:paraId="6AA0837F" w14:textId="77777777" w:rsidR="00CD09D5" w:rsidRDefault="008D790E" w:rsidP="008D790E">
      <w:pPr>
        <w:pStyle w:val="ListeParagraf"/>
        <w:numPr>
          <w:ilvl w:val="1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097EC6">
        <w:rPr>
          <w:rFonts w:ascii="Times New Roman" w:hAnsi="Times New Roman" w:cs="Times New Roman"/>
          <w:sz w:val="24"/>
          <w:szCs w:val="24"/>
        </w:rPr>
        <w:t>urulması planlana</w:t>
      </w:r>
      <w:r w:rsidR="00D7699D">
        <w:rPr>
          <w:rFonts w:ascii="Times New Roman" w:hAnsi="Times New Roman" w:cs="Times New Roman"/>
          <w:sz w:val="24"/>
          <w:szCs w:val="24"/>
        </w:rPr>
        <w:t xml:space="preserve">n tesisin </w:t>
      </w:r>
      <w:r w:rsidR="00DD7107">
        <w:rPr>
          <w:rFonts w:ascii="Times New Roman" w:hAnsi="Times New Roman" w:cs="Times New Roman"/>
          <w:sz w:val="24"/>
          <w:szCs w:val="24"/>
        </w:rPr>
        <w:t>Mimari, Elektrik, Mekanik ve Statik Projeleri hazırlanacaktır.</w:t>
      </w:r>
    </w:p>
    <w:p w14:paraId="2AE18604" w14:textId="775077B5" w:rsidR="00B93F6D" w:rsidRPr="00DD7107" w:rsidRDefault="008D790E" w:rsidP="00DD7107">
      <w:pPr>
        <w:pStyle w:val="ListeParagraf"/>
        <w:numPr>
          <w:ilvl w:val="1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107">
        <w:rPr>
          <w:rFonts w:ascii="Times New Roman" w:hAnsi="Times New Roman" w:cs="Times New Roman"/>
          <w:sz w:val="24"/>
          <w:szCs w:val="24"/>
        </w:rPr>
        <w:t xml:space="preserve">Hazırlanan projeler esas olacak şekilde İhaleye Esas </w:t>
      </w:r>
      <w:r w:rsidR="009A6644">
        <w:rPr>
          <w:rFonts w:ascii="Times New Roman" w:hAnsi="Times New Roman" w:cs="Times New Roman"/>
          <w:sz w:val="24"/>
          <w:szCs w:val="24"/>
        </w:rPr>
        <w:t xml:space="preserve">Keşif, Metraj ve </w:t>
      </w:r>
      <w:r w:rsidR="00DD7107">
        <w:rPr>
          <w:rFonts w:ascii="Times New Roman" w:hAnsi="Times New Roman" w:cs="Times New Roman"/>
          <w:sz w:val="24"/>
          <w:szCs w:val="24"/>
        </w:rPr>
        <w:t>Tek</w:t>
      </w:r>
      <w:r w:rsidR="009A6644">
        <w:rPr>
          <w:rFonts w:ascii="Times New Roman" w:hAnsi="Times New Roman" w:cs="Times New Roman"/>
          <w:sz w:val="24"/>
          <w:szCs w:val="24"/>
        </w:rPr>
        <w:t>n</w:t>
      </w:r>
      <w:r w:rsidR="00DD7107">
        <w:rPr>
          <w:rFonts w:ascii="Times New Roman" w:hAnsi="Times New Roman" w:cs="Times New Roman"/>
          <w:sz w:val="24"/>
          <w:szCs w:val="24"/>
        </w:rPr>
        <w:t>ik Şartnameler hazırlanarak İdareye teslim edilecektir</w:t>
      </w:r>
      <w:r w:rsidR="00CD09D5" w:rsidRPr="008D790E">
        <w:rPr>
          <w:rFonts w:ascii="Times New Roman" w:hAnsi="Times New Roman" w:cs="Times New Roman"/>
          <w:sz w:val="24"/>
          <w:szCs w:val="24"/>
        </w:rPr>
        <w:t>.</w:t>
      </w:r>
    </w:p>
    <w:p w14:paraId="28DF09FE" w14:textId="4DF9E889" w:rsidR="006D677A" w:rsidRPr="009A6644" w:rsidRDefault="00DD7107" w:rsidP="0062037A">
      <w:pPr>
        <w:pStyle w:val="ListeParagraf"/>
        <w:numPr>
          <w:ilvl w:val="1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Kurulması gereken tesisle alakalı tüm gerekli bilgi ve</w:t>
      </w:r>
      <w:r w:rsidR="009A6644">
        <w:rPr>
          <w:rFonts w:ascii="Times New Roman" w:eastAsia="Times New Roman" w:hAnsi="Times New Roman" w:cs="Times New Roman"/>
          <w:sz w:val="24"/>
          <w:szCs w:val="24"/>
        </w:rPr>
        <w:t xml:space="preserve"> belgeler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77A">
        <w:rPr>
          <w:rFonts w:ascii="Times New Roman" w:eastAsia="Times New Roman" w:hAnsi="Times New Roman" w:cs="Times New Roman"/>
          <w:sz w:val="24"/>
          <w:szCs w:val="24"/>
        </w:rPr>
        <w:t xml:space="preserve">İdare tarafından </w:t>
      </w:r>
      <w:r w:rsidR="003C42CA">
        <w:rPr>
          <w:rFonts w:ascii="Times New Roman" w:eastAsia="Times New Roman" w:hAnsi="Times New Roman" w:cs="Times New Roman"/>
          <w:sz w:val="24"/>
          <w:szCs w:val="24"/>
        </w:rPr>
        <w:t>temin edilecektir.</w:t>
      </w:r>
    </w:p>
    <w:p w14:paraId="0E5E0640" w14:textId="1019B874" w:rsidR="00DD7107" w:rsidRPr="00027762" w:rsidRDefault="00366399" w:rsidP="00027762">
      <w:pPr>
        <w:pStyle w:val="ListeParagraf"/>
        <w:numPr>
          <w:ilvl w:val="1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 firması ve projeyi hazırlayacak olan mimar, inşaat mühendisi, elektrik mühendisi ve makine mühendisi yapı ruhsatı ve yapı kullanma izin belgesinin imzalanması aşamasında </w:t>
      </w:r>
      <w:r>
        <w:rPr>
          <w:rFonts w:ascii="Times New Roman" w:hAnsi="Times New Roman" w:cs="Times New Roman"/>
          <w:sz w:val="24"/>
          <w:szCs w:val="24"/>
        </w:rPr>
        <w:lastRenderedPageBreak/>
        <w:t>idarece istenen tüm muvaffaklar idareye teslim edilecek olup, muvafakat verilmemesi durumunda hakediş ödemesi yapılmayacaktır.</w:t>
      </w:r>
    </w:p>
    <w:p w14:paraId="48227368" w14:textId="77777777" w:rsidR="00B93F6D" w:rsidRPr="00161B04" w:rsidRDefault="00B93F6D" w:rsidP="00B93F6D">
      <w:pPr>
        <w:tabs>
          <w:tab w:val="left" w:pos="25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B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MADDE 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İŞ PROGRAMI ve İŞLEYİŞİ</w:t>
      </w:r>
    </w:p>
    <w:p w14:paraId="6CB2326C" w14:textId="77777777" w:rsidR="00B93F6D" w:rsidRDefault="0062037A" w:rsidP="0062037A">
      <w:pPr>
        <w:pStyle w:val="ListeParagraf"/>
        <w:numPr>
          <w:ilvl w:val="1"/>
          <w:numId w:val="8"/>
        </w:numPr>
        <w:tabs>
          <w:tab w:val="left" w:pos="25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107">
        <w:rPr>
          <w:rFonts w:ascii="Times New Roman" w:eastAsia="Times New Roman" w:hAnsi="Times New Roman" w:cs="Times New Roman"/>
          <w:sz w:val="24"/>
          <w:szCs w:val="24"/>
        </w:rPr>
        <w:t>Projeler ve Şartnameleri hazırlayacak firma bünyesinde</w:t>
      </w:r>
      <w:r w:rsidR="00D01367" w:rsidRPr="0062037A">
        <w:rPr>
          <w:rFonts w:ascii="Times New Roman" w:eastAsia="Times New Roman" w:hAnsi="Times New Roman" w:cs="Times New Roman"/>
          <w:sz w:val="24"/>
          <w:szCs w:val="24"/>
        </w:rPr>
        <w:t xml:space="preserve"> en az </w:t>
      </w:r>
      <w:r w:rsidR="00DD7107">
        <w:rPr>
          <w:rFonts w:ascii="Times New Roman" w:eastAsia="Times New Roman" w:hAnsi="Times New Roman" w:cs="Times New Roman"/>
          <w:sz w:val="24"/>
          <w:szCs w:val="24"/>
        </w:rPr>
        <w:t xml:space="preserve">3 Çevre Mühendisi ve </w:t>
      </w:r>
      <w:r w:rsidR="00352DBF">
        <w:rPr>
          <w:rFonts w:ascii="Times New Roman" w:eastAsia="Times New Roman" w:hAnsi="Times New Roman" w:cs="Times New Roman"/>
          <w:sz w:val="24"/>
          <w:szCs w:val="24"/>
        </w:rPr>
        <w:t xml:space="preserve">en az </w:t>
      </w:r>
      <w:r w:rsidR="00DD7107">
        <w:rPr>
          <w:rFonts w:ascii="Times New Roman" w:eastAsia="Times New Roman" w:hAnsi="Times New Roman" w:cs="Times New Roman"/>
          <w:sz w:val="24"/>
          <w:szCs w:val="24"/>
        </w:rPr>
        <w:t>1 diğer alan (</w:t>
      </w:r>
      <w:r w:rsidR="00352DBF">
        <w:rPr>
          <w:rFonts w:ascii="Times New Roman" w:eastAsia="Times New Roman" w:hAnsi="Times New Roman" w:cs="Times New Roman"/>
          <w:sz w:val="24"/>
          <w:szCs w:val="24"/>
        </w:rPr>
        <w:t xml:space="preserve">Makine, İnşaat, Elektrik-Elektronik Mühendisi) bulunacaktır. </w:t>
      </w:r>
      <w:r w:rsidR="00B93F6D" w:rsidRPr="0062037A">
        <w:rPr>
          <w:rFonts w:ascii="Times New Roman" w:eastAsia="Times New Roman" w:hAnsi="Times New Roman" w:cs="Times New Roman"/>
          <w:sz w:val="24"/>
          <w:szCs w:val="24"/>
        </w:rPr>
        <w:t>Çevre</w:t>
      </w:r>
      <w:r w:rsidR="00352DBF">
        <w:rPr>
          <w:rFonts w:ascii="Times New Roman" w:eastAsia="Times New Roman" w:hAnsi="Times New Roman" w:cs="Times New Roman"/>
          <w:sz w:val="24"/>
          <w:szCs w:val="24"/>
        </w:rPr>
        <w:t xml:space="preserve"> Mühendislerinden en az 1 tanesi Çevre</w:t>
      </w:r>
      <w:r w:rsidR="00B93F6D" w:rsidRPr="0062037A">
        <w:rPr>
          <w:rFonts w:ascii="Times New Roman" w:eastAsia="Times New Roman" w:hAnsi="Times New Roman" w:cs="Times New Roman"/>
          <w:sz w:val="24"/>
          <w:szCs w:val="24"/>
        </w:rPr>
        <w:t xml:space="preserve"> Mühendis</w:t>
      </w:r>
      <w:r w:rsidR="00352DBF">
        <w:rPr>
          <w:rFonts w:ascii="Times New Roman" w:eastAsia="Times New Roman" w:hAnsi="Times New Roman" w:cs="Times New Roman"/>
          <w:sz w:val="24"/>
          <w:szCs w:val="24"/>
        </w:rPr>
        <w:t>liği</w:t>
      </w:r>
      <w:r w:rsidR="00B93F6D" w:rsidRPr="00620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DBF">
        <w:rPr>
          <w:rFonts w:ascii="Times New Roman" w:eastAsia="Times New Roman" w:hAnsi="Times New Roman" w:cs="Times New Roman"/>
          <w:sz w:val="24"/>
          <w:szCs w:val="24"/>
        </w:rPr>
        <w:t>alanında</w:t>
      </w:r>
      <w:r w:rsidR="00B93F6D" w:rsidRPr="0062037A">
        <w:rPr>
          <w:rFonts w:ascii="Times New Roman" w:eastAsia="Times New Roman" w:hAnsi="Times New Roman" w:cs="Times New Roman"/>
          <w:sz w:val="24"/>
          <w:szCs w:val="24"/>
        </w:rPr>
        <w:t xml:space="preserve"> Yüksek Lisans/Doktora Derecesi yapmış Profesör ünvanlı bir uzman</w:t>
      </w:r>
      <w:r w:rsidR="00352DBF">
        <w:rPr>
          <w:rFonts w:ascii="Times New Roman" w:eastAsia="Times New Roman" w:hAnsi="Times New Roman" w:cs="Times New Roman"/>
          <w:sz w:val="24"/>
          <w:szCs w:val="24"/>
        </w:rPr>
        <w:t xml:space="preserve"> olmalıdır</w:t>
      </w:r>
      <w:r w:rsidR="00B93F6D" w:rsidRPr="0062037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2DBF">
        <w:rPr>
          <w:rFonts w:ascii="Times New Roman" w:eastAsia="Times New Roman" w:hAnsi="Times New Roman" w:cs="Times New Roman"/>
          <w:sz w:val="24"/>
          <w:szCs w:val="24"/>
        </w:rPr>
        <w:t xml:space="preserve"> Diğer Çevre Mühendislerinden de en az 1 tanesi Yüksek Lisans ve/veya Doktora seviyesinde uzman olmalıdır.</w:t>
      </w:r>
    </w:p>
    <w:p w14:paraId="0B454AAE" w14:textId="77777777" w:rsidR="00B93F6D" w:rsidRDefault="0062037A" w:rsidP="0062037A">
      <w:pPr>
        <w:pStyle w:val="ListeParagraf"/>
        <w:numPr>
          <w:ilvl w:val="1"/>
          <w:numId w:val="8"/>
        </w:numPr>
        <w:tabs>
          <w:tab w:val="left" w:pos="25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F6D" w:rsidRPr="0062037A">
        <w:rPr>
          <w:rFonts w:ascii="Times New Roman" w:eastAsia="Times New Roman" w:hAnsi="Times New Roman" w:cs="Times New Roman"/>
          <w:sz w:val="24"/>
          <w:szCs w:val="24"/>
        </w:rPr>
        <w:t>Sözleşme imzalanmadan önce; eğitim ve mesleki niteliklere ilişkin belgeler (lisans, yüksek lisans, doktora diploma ve/veya çıkış belgesi) İdare’ye sunulacaktır.</w:t>
      </w:r>
    </w:p>
    <w:p w14:paraId="7C4EA8FC" w14:textId="3FC44DD5" w:rsidR="00D517C8" w:rsidRPr="00D517C8" w:rsidRDefault="00D517C8" w:rsidP="00D517C8">
      <w:pPr>
        <w:pStyle w:val="ListeParagraf"/>
        <w:numPr>
          <w:ilvl w:val="1"/>
          <w:numId w:val="8"/>
        </w:numPr>
        <w:tabs>
          <w:tab w:val="left" w:pos="25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17C8">
        <w:rPr>
          <w:rFonts w:ascii="Times New Roman" w:eastAsia="Times New Roman" w:hAnsi="Times New Roman" w:cs="Times New Roman"/>
          <w:bCs/>
          <w:sz w:val="24"/>
          <w:szCs w:val="24"/>
        </w:rPr>
        <w:t xml:space="preserve">Teknik Şartname kapsamında istenilen rapor en az </w:t>
      </w:r>
      <w:r w:rsidR="009A6644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D517C8">
        <w:rPr>
          <w:rFonts w:ascii="Times New Roman" w:eastAsia="Times New Roman" w:hAnsi="Times New Roman" w:cs="Times New Roman"/>
          <w:bCs/>
          <w:sz w:val="24"/>
          <w:szCs w:val="24"/>
        </w:rPr>
        <w:t xml:space="preserve"> nüsha halinde basılı olarak ayrıca dijital ortamda İdareye teslim edilecektir.</w:t>
      </w:r>
    </w:p>
    <w:p w14:paraId="70B5B917" w14:textId="77777777" w:rsidR="00B93F6D" w:rsidRPr="00161B04" w:rsidRDefault="00B93F6D" w:rsidP="00161B04">
      <w:pPr>
        <w:tabs>
          <w:tab w:val="left" w:pos="25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8A96C7" w14:textId="77777777" w:rsidR="00161B04" w:rsidRPr="00161B04" w:rsidRDefault="00B93F6D" w:rsidP="00161B04">
      <w:pPr>
        <w:tabs>
          <w:tab w:val="left" w:pos="25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MADDE 6</w:t>
      </w:r>
      <w:r w:rsidR="0062037A">
        <w:rPr>
          <w:rFonts w:ascii="Times New Roman" w:eastAsia="Times New Roman" w:hAnsi="Times New Roman" w:cs="Times New Roman"/>
          <w:b/>
          <w:bCs/>
          <w:sz w:val="24"/>
          <w:szCs w:val="24"/>
        </w:rPr>
        <w:t>. İŞİN SÜRESİ</w:t>
      </w:r>
      <w:r w:rsidRPr="00161B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ŞARTLARI VE ÖDEME PLANI </w:t>
      </w:r>
    </w:p>
    <w:p w14:paraId="0DB8FCBD" w14:textId="77353206" w:rsidR="009A6644" w:rsidRPr="009A6644" w:rsidRDefault="0062037A" w:rsidP="009A6644">
      <w:pPr>
        <w:pStyle w:val="ListeParagraf"/>
        <w:numPr>
          <w:ilvl w:val="1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F6D" w:rsidRPr="0062037A">
        <w:rPr>
          <w:rFonts w:ascii="Times New Roman" w:eastAsia="Times New Roman" w:hAnsi="Times New Roman" w:cs="Times New Roman"/>
          <w:sz w:val="24"/>
          <w:szCs w:val="24"/>
        </w:rPr>
        <w:t xml:space="preserve">Çalışmalar; Sözleşme imzalanarak iş başlangıcının yapılması ile başlar ve </w:t>
      </w:r>
      <w:r w:rsidR="00352DBF">
        <w:rPr>
          <w:rFonts w:ascii="Times New Roman" w:eastAsia="Times New Roman" w:hAnsi="Times New Roman" w:cs="Times New Roman"/>
          <w:sz w:val="24"/>
          <w:szCs w:val="24"/>
        </w:rPr>
        <w:t>180</w:t>
      </w:r>
      <w:r w:rsidR="00B93F6D" w:rsidRPr="006203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52DBF">
        <w:rPr>
          <w:rFonts w:ascii="Times New Roman" w:eastAsia="Times New Roman" w:hAnsi="Times New Roman" w:cs="Times New Roman"/>
          <w:sz w:val="24"/>
          <w:szCs w:val="24"/>
        </w:rPr>
        <w:t>yüzseksen</w:t>
      </w:r>
      <w:r w:rsidR="00B93F6D" w:rsidRPr="0062037A">
        <w:rPr>
          <w:rFonts w:ascii="Times New Roman" w:eastAsia="Times New Roman" w:hAnsi="Times New Roman" w:cs="Times New Roman"/>
          <w:sz w:val="24"/>
          <w:szCs w:val="24"/>
        </w:rPr>
        <w:t xml:space="preserve">) takvim günü içerisinde tamamlanır. </w:t>
      </w:r>
    </w:p>
    <w:p w14:paraId="277DE784" w14:textId="445099A4" w:rsidR="00B93F6D" w:rsidRDefault="0062037A" w:rsidP="0062037A">
      <w:pPr>
        <w:pStyle w:val="ListeParagraf"/>
        <w:numPr>
          <w:ilvl w:val="1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F6D" w:rsidRPr="0062037A">
        <w:rPr>
          <w:rFonts w:ascii="Times New Roman" w:eastAsia="Times New Roman" w:hAnsi="Times New Roman" w:cs="Times New Roman"/>
          <w:sz w:val="24"/>
          <w:szCs w:val="24"/>
        </w:rPr>
        <w:t>Yükleniciye yapılacak ödemeler; Yüklenici tarafından iş bitiminde İdar</w:t>
      </w:r>
      <w:r w:rsidR="00D517C8">
        <w:rPr>
          <w:rFonts w:ascii="Times New Roman" w:eastAsia="Times New Roman" w:hAnsi="Times New Roman" w:cs="Times New Roman"/>
          <w:sz w:val="24"/>
          <w:szCs w:val="24"/>
        </w:rPr>
        <w:t>eye teslim edilecek nihai rapor</w:t>
      </w:r>
      <w:r w:rsidR="00B93F6D" w:rsidRPr="0062037A">
        <w:rPr>
          <w:rFonts w:ascii="Times New Roman" w:eastAsia="Times New Roman" w:hAnsi="Times New Roman" w:cs="Times New Roman"/>
          <w:sz w:val="24"/>
          <w:szCs w:val="24"/>
        </w:rPr>
        <w:t xml:space="preserve"> sonrasında</w:t>
      </w:r>
      <w:r w:rsidR="009A6644">
        <w:rPr>
          <w:rFonts w:ascii="Times New Roman" w:eastAsia="Times New Roman" w:hAnsi="Times New Roman" w:cs="Times New Roman"/>
          <w:sz w:val="24"/>
          <w:szCs w:val="24"/>
        </w:rPr>
        <w:t xml:space="preserve"> OSB onayına ve hizmet sözleşmesinin çıkarılmasına müteakip</w:t>
      </w:r>
      <w:r w:rsidR="00B93F6D" w:rsidRPr="0062037A">
        <w:rPr>
          <w:rFonts w:ascii="Times New Roman" w:eastAsia="Times New Roman" w:hAnsi="Times New Roman" w:cs="Times New Roman"/>
          <w:sz w:val="24"/>
          <w:szCs w:val="24"/>
        </w:rPr>
        <w:t xml:space="preserve"> sözleşme bedelinin tamamı ödenerek yapılacaktır. Yüklenici; hak edişte fatura ibraz edecektir.</w:t>
      </w:r>
    </w:p>
    <w:p w14:paraId="242775DE" w14:textId="77777777" w:rsidR="00B93F6D" w:rsidRPr="0062037A" w:rsidRDefault="0062037A" w:rsidP="0062037A">
      <w:pPr>
        <w:pStyle w:val="ListeParagraf"/>
        <w:numPr>
          <w:ilvl w:val="1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F6D" w:rsidRPr="0062037A">
        <w:rPr>
          <w:rFonts w:ascii="Times New Roman" w:eastAsia="Times New Roman" w:hAnsi="Times New Roman" w:cs="Times New Roman"/>
          <w:sz w:val="24"/>
          <w:szCs w:val="24"/>
        </w:rPr>
        <w:t xml:space="preserve">Ödeme; </w:t>
      </w:r>
      <w:r w:rsidR="00352DBF">
        <w:rPr>
          <w:rFonts w:ascii="Times New Roman" w:eastAsia="Times New Roman" w:hAnsi="Times New Roman" w:cs="Times New Roman"/>
          <w:sz w:val="24"/>
          <w:szCs w:val="24"/>
        </w:rPr>
        <w:t>Kırklareli</w:t>
      </w:r>
      <w:r w:rsidR="00B93F6D" w:rsidRPr="00620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DBF">
        <w:rPr>
          <w:rFonts w:ascii="Times New Roman" w:eastAsia="Times New Roman" w:hAnsi="Times New Roman" w:cs="Times New Roman"/>
          <w:sz w:val="24"/>
          <w:szCs w:val="24"/>
        </w:rPr>
        <w:t xml:space="preserve">Organize Sanayi Bölgesi </w:t>
      </w:r>
      <w:r w:rsidR="00B93F6D" w:rsidRPr="0062037A">
        <w:rPr>
          <w:rFonts w:ascii="Times New Roman" w:eastAsia="Times New Roman" w:hAnsi="Times New Roman" w:cs="Times New Roman"/>
          <w:sz w:val="24"/>
          <w:szCs w:val="24"/>
        </w:rPr>
        <w:t>Başkanlığı tarafından yapılacaktır.</w:t>
      </w:r>
    </w:p>
    <w:p w14:paraId="18E180FF" w14:textId="77777777" w:rsidR="00161B04" w:rsidRPr="00D920B1" w:rsidRDefault="00D920B1" w:rsidP="00161B0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MADDE 7</w:t>
      </w:r>
      <w:r w:rsidR="00161B04" w:rsidRPr="00D9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DİĞER HUSUSLAR</w:t>
      </w:r>
      <w:r w:rsidR="00161B04" w:rsidRPr="00D920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E1E64B8" w14:textId="77777777" w:rsidR="00161B04" w:rsidRPr="00161B04" w:rsidRDefault="00D920B1" w:rsidP="00161B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Madde 7</w:t>
      </w:r>
      <w:r w:rsidR="00161B04" w:rsidRPr="00161B04">
        <w:rPr>
          <w:rFonts w:ascii="Times New Roman" w:hAnsi="Times New Roman" w:cs="Times New Roman"/>
          <w:b/>
          <w:bCs/>
          <w:sz w:val="24"/>
          <w:szCs w:val="24"/>
        </w:rPr>
        <w:t xml:space="preserve">.1. Bilgilerin Gizliliği </w:t>
      </w:r>
    </w:p>
    <w:p w14:paraId="0F0AB586" w14:textId="77777777" w:rsidR="00161B04" w:rsidRDefault="00161B04" w:rsidP="00161B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B04">
        <w:rPr>
          <w:rFonts w:ascii="Times New Roman" w:hAnsi="Times New Roman" w:cs="Times New Roman"/>
          <w:sz w:val="24"/>
          <w:szCs w:val="24"/>
        </w:rPr>
        <w:t xml:space="preserve">Yüklenici, çalışma kapsamında kullandığı verileri, ürettiği tüm bilgiler ve proje kapsamında ilgili kurum-kuruluş ve kişilerden elde ettiği her türlü dokümanı, belgeyi ve evrakı, sözleşme süresi sonunda İdareye teslim etmekle yükümlüdür. Bu bilgi ve belgeler, İdarenin bilgisi ve onayı olmaksızın üçüncü şahıslarla paylaşılamaz. </w:t>
      </w:r>
    </w:p>
    <w:p w14:paraId="28E27E84" w14:textId="77777777" w:rsidR="00D517C8" w:rsidRPr="00D517C8" w:rsidRDefault="00D517C8" w:rsidP="00161B0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517C8" w:rsidRPr="00D517C8" w:rsidSect="0008117A">
      <w:headerReference w:type="default" r:id="rId7"/>
      <w:pgSz w:w="11906" w:h="16838"/>
      <w:pgMar w:top="1843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FB3B" w14:textId="77777777" w:rsidR="00E85C6F" w:rsidRDefault="00E85C6F" w:rsidP="005623FE">
      <w:pPr>
        <w:spacing w:after="0" w:line="240" w:lineRule="auto"/>
      </w:pPr>
      <w:r>
        <w:separator/>
      </w:r>
    </w:p>
  </w:endnote>
  <w:endnote w:type="continuationSeparator" w:id="0">
    <w:p w14:paraId="2F0FDBB4" w14:textId="77777777" w:rsidR="00E85C6F" w:rsidRDefault="00E85C6F" w:rsidP="0056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B9A7" w14:textId="77777777" w:rsidR="00E85C6F" w:rsidRDefault="00E85C6F" w:rsidP="005623FE">
      <w:pPr>
        <w:spacing w:after="0" w:line="240" w:lineRule="auto"/>
      </w:pPr>
      <w:r>
        <w:separator/>
      </w:r>
    </w:p>
  </w:footnote>
  <w:footnote w:type="continuationSeparator" w:id="0">
    <w:p w14:paraId="1A4396E2" w14:textId="77777777" w:rsidR="00E85C6F" w:rsidRDefault="00E85C6F" w:rsidP="00562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053D" w14:textId="77777777" w:rsidR="005623FE" w:rsidRPr="00B2276B" w:rsidRDefault="0008117A" w:rsidP="005623FE">
    <w:pPr>
      <w:spacing w:after="0"/>
      <w:contextualSpacing/>
      <w:jc w:val="center"/>
      <w:rPr>
        <w:bCs/>
      </w:rPr>
    </w:pPr>
    <w:r>
      <w:rPr>
        <w:bCs/>
      </w:rPr>
      <w:t>KIRKLARELİ ORGANİZE SANAYİ BÖLGESİ BAŞKANLIĞI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C0B"/>
    <w:multiLevelType w:val="multilevel"/>
    <w:tmpl w:val="F8C2EE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5D076E"/>
    <w:multiLevelType w:val="hybridMultilevel"/>
    <w:tmpl w:val="765C320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26E81"/>
    <w:multiLevelType w:val="hybridMultilevel"/>
    <w:tmpl w:val="FFC6F8D8"/>
    <w:lvl w:ilvl="0" w:tplc="204A1E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C63AC"/>
    <w:multiLevelType w:val="hybridMultilevel"/>
    <w:tmpl w:val="09AC89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54F9A"/>
    <w:multiLevelType w:val="hybridMultilevel"/>
    <w:tmpl w:val="D7D20C42"/>
    <w:lvl w:ilvl="0" w:tplc="7E40EA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42F7A"/>
    <w:multiLevelType w:val="hybridMultilevel"/>
    <w:tmpl w:val="765C320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C42A8"/>
    <w:multiLevelType w:val="hybridMultilevel"/>
    <w:tmpl w:val="AE5CB522"/>
    <w:lvl w:ilvl="0" w:tplc="605AC3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5646C"/>
    <w:multiLevelType w:val="multilevel"/>
    <w:tmpl w:val="327626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B3160CD"/>
    <w:multiLevelType w:val="multilevel"/>
    <w:tmpl w:val="CA2EC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387462455">
    <w:abstractNumId w:val="3"/>
  </w:num>
  <w:num w:numId="2" w16cid:durableId="1603341034">
    <w:abstractNumId w:val="1"/>
  </w:num>
  <w:num w:numId="3" w16cid:durableId="1207596509">
    <w:abstractNumId w:val="6"/>
  </w:num>
  <w:num w:numId="4" w16cid:durableId="380714385">
    <w:abstractNumId w:val="2"/>
  </w:num>
  <w:num w:numId="5" w16cid:durableId="1448311549">
    <w:abstractNumId w:val="4"/>
  </w:num>
  <w:num w:numId="6" w16cid:durableId="1502231680">
    <w:abstractNumId w:val="5"/>
  </w:num>
  <w:num w:numId="7" w16cid:durableId="211043527">
    <w:abstractNumId w:val="8"/>
  </w:num>
  <w:num w:numId="8" w16cid:durableId="1326319802">
    <w:abstractNumId w:val="7"/>
  </w:num>
  <w:num w:numId="9" w16cid:durableId="169118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70"/>
    <w:rsid w:val="00027762"/>
    <w:rsid w:val="0008117A"/>
    <w:rsid w:val="00097EC6"/>
    <w:rsid w:val="000E393F"/>
    <w:rsid w:val="00115916"/>
    <w:rsid w:val="00132175"/>
    <w:rsid w:val="00150E3A"/>
    <w:rsid w:val="00161B04"/>
    <w:rsid w:val="00232B64"/>
    <w:rsid w:val="002962E1"/>
    <w:rsid w:val="002C6DE7"/>
    <w:rsid w:val="002D6481"/>
    <w:rsid w:val="0031029C"/>
    <w:rsid w:val="00332FBE"/>
    <w:rsid w:val="00350AB8"/>
    <w:rsid w:val="00352DBF"/>
    <w:rsid w:val="00366399"/>
    <w:rsid w:val="0038381C"/>
    <w:rsid w:val="003C42CA"/>
    <w:rsid w:val="003D2421"/>
    <w:rsid w:val="00424554"/>
    <w:rsid w:val="00482314"/>
    <w:rsid w:val="004C2DA7"/>
    <w:rsid w:val="004F28E8"/>
    <w:rsid w:val="00507EA6"/>
    <w:rsid w:val="005623FE"/>
    <w:rsid w:val="005C3F08"/>
    <w:rsid w:val="0062037A"/>
    <w:rsid w:val="00651FAC"/>
    <w:rsid w:val="006D677A"/>
    <w:rsid w:val="008D790E"/>
    <w:rsid w:val="008F5DF1"/>
    <w:rsid w:val="009A6644"/>
    <w:rsid w:val="00A319C8"/>
    <w:rsid w:val="00AC35EB"/>
    <w:rsid w:val="00AE5E7C"/>
    <w:rsid w:val="00B446B7"/>
    <w:rsid w:val="00B93F6D"/>
    <w:rsid w:val="00BE0070"/>
    <w:rsid w:val="00BF7C95"/>
    <w:rsid w:val="00C771DC"/>
    <w:rsid w:val="00C85102"/>
    <w:rsid w:val="00CD09D5"/>
    <w:rsid w:val="00D00E3D"/>
    <w:rsid w:val="00D01367"/>
    <w:rsid w:val="00D517C8"/>
    <w:rsid w:val="00D7699D"/>
    <w:rsid w:val="00D920B1"/>
    <w:rsid w:val="00DD7107"/>
    <w:rsid w:val="00E16A0D"/>
    <w:rsid w:val="00E50395"/>
    <w:rsid w:val="00E85C6F"/>
    <w:rsid w:val="00F23E01"/>
    <w:rsid w:val="00F30561"/>
    <w:rsid w:val="00F3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C0198"/>
  <w15:chartTrackingRefBased/>
  <w15:docId w15:val="{72D99E2C-D0DC-4FA3-9B87-2408092A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31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823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48231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01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36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6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23FE"/>
  </w:style>
  <w:style w:type="paragraph" w:styleId="AltBilgi">
    <w:name w:val="footer"/>
    <w:basedOn w:val="Normal"/>
    <w:link w:val="AltBilgiChar"/>
    <w:uiPriority w:val="99"/>
    <w:unhideWhenUsed/>
    <w:rsid w:val="0056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23FE"/>
  </w:style>
  <w:style w:type="character" w:styleId="Gl">
    <w:name w:val="Strong"/>
    <w:basedOn w:val="VarsaylanParagrafYazTipi"/>
    <w:uiPriority w:val="22"/>
    <w:qFormat/>
    <w:rsid w:val="00D51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ENVORA ARGE</dc:creator>
  <cp:keywords/>
  <dc:description/>
  <cp:lastModifiedBy>Sezer Kuyurcak</cp:lastModifiedBy>
  <cp:revision>7</cp:revision>
  <cp:lastPrinted>2022-08-09T11:04:00Z</cp:lastPrinted>
  <dcterms:created xsi:type="dcterms:W3CDTF">2025-12-10T07:44:00Z</dcterms:created>
  <dcterms:modified xsi:type="dcterms:W3CDTF">2025-12-19T10:03:00Z</dcterms:modified>
</cp:coreProperties>
</file>