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8FF8" w14:textId="2661DEFF" w:rsidR="00A52CE7" w:rsidRPr="00A52CE7" w:rsidRDefault="00E951E1" w:rsidP="00A52CE7">
      <w:pPr>
        <w:jc w:val="center"/>
        <w:rPr>
          <w:b/>
          <w:bCs/>
        </w:rPr>
      </w:pPr>
      <w:r>
        <w:rPr>
          <w:b/>
          <w:bCs/>
        </w:rPr>
        <w:t>KAMERA YAPIM İŞİ ŞARTNAMESİ</w:t>
      </w:r>
    </w:p>
    <w:p w14:paraId="68D8CEC5" w14:textId="77777777" w:rsidR="00A52CE7" w:rsidRDefault="00A52CE7" w:rsidP="00A52CE7">
      <w:pPr>
        <w:jc w:val="center"/>
      </w:pPr>
    </w:p>
    <w:p w14:paraId="608145D0" w14:textId="77777777" w:rsidR="00A52CE7" w:rsidRDefault="00A52CE7" w:rsidP="00A52CE7">
      <w:pPr>
        <w:jc w:val="center"/>
      </w:pPr>
    </w:p>
    <w:p w14:paraId="5A602C21" w14:textId="77777777" w:rsidR="00A52CE7" w:rsidRDefault="00A52CE7" w:rsidP="00A52CE7">
      <w:pPr>
        <w:jc w:val="center"/>
      </w:pPr>
    </w:p>
    <w:p w14:paraId="51EBEDFE" w14:textId="77777777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</w:p>
    <w:p w14:paraId="63161AB7" w14:textId="736B5D18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 xml:space="preserve">* Verilen teklif OSB genişleme alanında bulunan arazinin izlenmesi adına </w:t>
      </w:r>
      <w:r w:rsidR="005D462A">
        <w:rPr>
          <w:rFonts w:ascii="Times New Roman" w:eastAsia="Times New Roman" w:hAnsi="Times New Roman"/>
          <w:color w:val="000000"/>
          <w:lang w:eastAsia="tr-TR"/>
        </w:rPr>
        <w:t xml:space="preserve">36 </w:t>
      </w:r>
      <w:r>
        <w:rPr>
          <w:rFonts w:ascii="Times New Roman" w:eastAsia="Times New Roman" w:hAnsi="Times New Roman"/>
          <w:color w:val="000000"/>
          <w:lang w:eastAsia="tr-TR"/>
        </w:rPr>
        <w:t xml:space="preserve">adet saha kamerası </w:t>
      </w:r>
      <w:r w:rsidR="000D7AC9">
        <w:rPr>
          <w:rFonts w:ascii="Times New Roman" w:eastAsia="Times New Roman" w:hAnsi="Times New Roman"/>
          <w:color w:val="000000"/>
          <w:lang w:eastAsia="tr-TR"/>
        </w:rPr>
        <w:t xml:space="preserve">ve 17 adet dağıtım noktası </w:t>
      </w:r>
      <w:r w:rsidR="00B32353">
        <w:rPr>
          <w:rFonts w:ascii="Times New Roman" w:eastAsia="Times New Roman" w:hAnsi="Times New Roman"/>
          <w:color w:val="000000"/>
          <w:lang w:eastAsia="tr-TR"/>
        </w:rPr>
        <w:t>konumlandırılacaktır.</w:t>
      </w:r>
    </w:p>
    <w:p w14:paraId="620BB878" w14:textId="77777777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>* İhaleyi alan firma saha kurulumlarını yapacak ve sistemi çalışır şekilde teslim edecektir.</w:t>
      </w:r>
    </w:p>
    <w:p w14:paraId="76B0B333" w14:textId="77777777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>* Saha kabinlerine elektrik OSB tarafından çekilecektir.</w:t>
      </w:r>
    </w:p>
    <w:p w14:paraId="73D7A309" w14:textId="77777777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>* Kameralar saha kabinlerinde CAT6 kablo ile toplanıp fiber kablo ile görüntü aktarım yerine taşınacaktır.</w:t>
      </w:r>
    </w:p>
    <w:p w14:paraId="329685AF" w14:textId="77777777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>* Kablolama işlemi kaldırımda bulunan borular ve kaldırım altında bulunan elektrik galerisinden yapılacaktır.</w:t>
      </w:r>
    </w:p>
    <w:p w14:paraId="53935653" w14:textId="55CBF210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>* Kameralar ve saha kabinleri arazide bulunan aydınlatma direkleri üzerine montaj edilecektir.</w:t>
      </w:r>
      <w:r w:rsidR="0033203C">
        <w:rPr>
          <w:rFonts w:ascii="Times New Roman" w:eastAsia="Times New Roman" w:hAnsi="Times New Roman"/>
          <w:color w:val="000000"/>
          <w:lang w:eastAsia="tr-TR"/>
        </w:rPr>
        <w:t xml:space="preserve"> </w:t>
      </w:r>
    </w:p>
    <w:p w14:paraId="23981709" w14:textId="62278D1E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>* Teklif birim fiyat usulü olup sahada kullanılan malzeme miktarına göre hakkediş düzenlenmesi sureti ile ödeme yapılacaktır.</w:t>
      </w:r>
      <w:r w:rsidR="004953E5">
        <w:rPr>
          <w:rFonts w:ascii="Times New Roman" w:eastAsia="Times New Roman" w:hAnsi="Times New Roman"/>
          <w:color w:val="000000"/>
          <w:lang w:eastAsia="tr-TR"/>
        </w:rPr>
        <w:t xml:space="preserve"> Teklifte bulunan kablo metrajları proje üzerinden yaklaşık çıkarılmış olup, saha imalatında miktarlar artı veya eksi yönlü değişebilmektedir.</w:t>
      </w:r>
      <w:r>
        <w:rPr>
          <w:rFonts w:ascii="Times New Roman" w:eastAsia="Times New Roman" w:hAnsi="Times New Roman"/>
          <w:color w:val="000000"/>
          <w:lang w:eastAsia="tr-TR"/>
        </w:rPr>
        <w:t xml:space="preserve"> </w:t>
      </w:r>
      <w:r w:rsidRPr="00E951E1">
        <w:rPr>
          <w:rFonts w:ascii="Times New Roman" w:eastAsia="Times New Roman" w:hAnsi="Times New Roman"/>
          <w:color w:val="000000"/>
          <w:u w:val="single"/>
          <w:lang w:eastAsia="tr-TR"/>
        </w:rPr>
        <w:t>Kullanılmayan malzemeler OSB tarafından alınmayacak ve parası ödenmeyecektir.</w:t>
      </w:r>
    </w:p>
    <w:p w14:paraId="586CCC47" w14:textId="7E2BA8D2" w:rsid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u w:val="single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 xml:space="preserve">* </w:t>
      </w:r>
      <w:r w:rsidRPr="00E951E1">
        <w:rPr>
          <w:rFonts w:ascii="Times New Roman" w:eastAsia="Times New Roman" w:hAnsi="Times New Roman"/>
          <w:color w:val="000000"/>
          <w:u w:val="single"/>
          <w:lang w:eastAsia="tr-TR"/>
        </w:rPr>
        <w:t>Teklif kalemlerinde olmayan ürünlerin alımı ve fiyatı sadece OSB onayı ile yapılabilecek aksi halde herhangi bir ödeme yapılmayacaktır.</w:t>
      </w:r>
    </w:p>
    <w:p w14:paraId="63DA01E5" w14:textId="4B49E625" w:rsidR="00E951E1" w:rsidRPr="00E951E1" w:rsidRDefault="00E951E1" w:rsidP="00E951E1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 w:rsidRPr="00E951E1">
        <w:rPr>
          <w:rFonts w:ascii="Times New Roman" w:eastAsia="Times New Roman" w:hAnsi="Times New Roman"/>
          <w:color w:val="000000"/>
          <w:lang w:eastAsia="tr-TR"/>
        </w:rPr>
        <w:t>*</w:t>
      </w:r>
      <w:r>
        <w:rPr>
          <w:rFonts w:ascii="Times New Roman" w:eastAsia="Times New Roman" w:hAnsi="Times New Roman"/>
          <w:color w:val="000000"/>
          <w:lang w:eastAsia="tr-TR"/>
        </w:rPr>
        <w:t xml:space="preserve"> </w:t>
      </w:r>
      <w:r w:rsidR="004953E5">
        <w:rPr>
          <w:rFonts w:ascii="Times New Roman" w:eastAsia="Times New Roman" w:hAnsi="Times New Roman"/>
          <w:color w:val="000000"/>
          <w:lang w:eastAsia="tr-TR"/>
        </w:rPr>
        <w:t>OSB kamera projesine ilişkin değişiklik yapma, kamera sayısı ve sistemi değiştirme miktarlarda azalma ve arttırma yapma hakkı saklıdır ve müteahhit tarafından bu durum kabul edilmektedir.</w:t>
      </w:r>
    </w:p>
    <w:p w14:paraId="63E56D3E" w14:textId="7F12B6F7" w:rsidR="00EB15FC" w:rsidRPr="004953E5" w:rsidRDefault="00E951E1" w:rsidP="004953E5">
      <w:pPr>
        <w:ind w:left="840" w:right="838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>* Verilen teklife ait tarafı</w:t>
      </w:r>
      <w:r w:rsidR="0033203C">
        <w:rPr>
          <w:rFonts w:ascii="Times New Roman" w:eastAsia="Times New Roman" w:hAnsi="Times New Roman"/>
          <w:color w:val="000000"/>
          <w:lang w:eastAsia="tr-TR"/>
        </w:rPr>
        <w:t>nız</w:t>
      </w:r>
      <w:r>
        <w:rPr>
          <w:rFonts w:ascii="Times New Roman" w:eastAsia="Times New Roman" w:hAnsi="Times New Roman"/>
          <w:color w:val="000000"/>
          <w:lang w:eastAsia="tr-TR"/>
        </w:rPr>
        <w:t xml:space="preserve"> ile paylaşılması gereken tüm bilgi, belge ve detayları OSB Müdürlüğünden eksiksiz olarak aldığı</w:t>
      </w:r>
      <w:r w:rsidR="0033203C">
        <w:rPr>
          <w:rFonts w:ascii="Times New Roman" w:eastAsia="Times New Roman" w:hAnsi="Times New Roman"/>
          <w:color w:val="000000"/>
          <w:lang w:eastAsia="tr-TR"/>
        </w:rPr>
        <w:t>n</w:t>
      </w:r>
      <w:r>
        <w:rPr>
          <w:rFonts w:ascii="Times New Roman" w:eastAsia="Times New Roman" w:hAnsi="Times New Roman"/>
          <w:color w:val="000000"/>
          <w:lang w:eastAsia="tr-TR"/>
        </w:rPr>
        <w:t>ızı ve saha keşfinin t</w:t>
      </w:r>
      <w:r w:rsidR="004953E5">
        <w:rPr>
          <w:rFonts w:ascii="Times New Roman" w:eastAsia="Times New Roman" w:hAnsi="Times New Roman"/>
          <w:color w:val="000000"/>
          <w:lang w:eastAsia="tr-TR"/>
        </w:rPr>
        <w:t>arafı</w:t>
      </w:r>
      <w:r w:rsidR="0033203C">
        <w:rPr>
          <w:rFonts w:ascii="Times New Roman" w:eastAsia="Times New Roman" w:hAnsi="Times New Roman"/>
          <w:color w:val="000000"/>
          <w:lang w:eastAsia="tr-TR"/>
        </w:rPr>
        <w:t>n</w:t>
      </w:r>
      <w:r w:rsidR="004953E5">
        <w:rPr>
          <w:rFonts w:ascii="Times New Roman" w:eastAsia="Times New Roman" w:hAnsi="Times New Roman"/>
          <w:color w:val="000000"/>
          <w:lang w:eastAsia="tr-TR"/>
        </w:rPr>
        <w:t>ızca yerinde yapıldığını</w:t>
      </w:r>
      <w:r w:rsidR="0033203C">
        <w:rPr>
          <w:rFonts w:ascii="Times New Roman" w:eastAsia="Times New Roman" w:hAnsi="Times New Roman"/>
          <w:color w:val="000000"/>
          <w:lang w:eastAsia="tr-TR"/>
        </w:rPr>
        <w:t xml:space="preserve"> müteahhit firma </w:t>
      </w:r>
      <w:r>
        <w:rPr>
          <w:rFonts w:ascii="Times New Roman" w:eastAsia="Times New Roman" w:hAnsi="Times New Roman"/>
          <w:color w:val="000000"/>
          <w:lang w:eastAsia="tr-TR"/>
        </w:rPr>
        <w:t>kabul ve taahhüt e</w:t>
      </w:r>
      <w:r w:rsidR="0033203C">
        <w:rPr>
          <w:rFonts w:ascii="Times New Roman" w:eastAsia="Times New Roman" w:hAnsi="Times New Roman"/>
          <w:color w:val="000000"/>
          <w:lang w:eastAsia="tr-TR"/>
        </w:rPr>
        <w:t>tmektedir.</w:t>
      </w:r>
    </w:p>
    <w:p w14:paraId="29AF3B49" w14:textId="77777777" w:rsidR="00E951E1" w:rsidRDefault="00E951E1" w:rsidP="00202F0E">
      <w:pPr>
        <w:jc w:val="both"/>
      </w:pPr>
    </w:p>
    <w:p w14:paraId="48BA211F" w14:textId="77777777" w:rsidR="0033203C" w:rsidRDefault="0033203C" w:rsidP="00202F0E">
      <w:pPr>
        <w:jc w:val="both"/>
      </w:pPr>
    </w:p>
    <w:p w14:paraId="06DEBA9E" w14:textId="32B9C6E8" w:rsidR="00CE2594" w:rsidRDefault="00CE2594" w:rsidP="00202F0E">
      <w:pPr>
        <w:jc w:val="both"/>
      </w:pPr>
      <w:r>
        <w:t>Detaylı Bilgi için;</w:t>
      </w:r>
    </w:p>
    <w:p w14:paraId="45EA4A96" w14:textId="7DA26CFC" w:rsidR="00E548D3" w:rsidRDefault="00E548D3" w:rsidP="00E548D3">
      <w:pPr>
        <w:pStyle w:val="ListeParagraf"/>
        <w:numPr>
          <w:ilvl w:val="0"/>
          <w:numId w:val="3"/>
        </w:numPr>
        <w:jc w:val="both"/>
      </w:pPr>
      <w:r>
        <w:t>Osman GÖLER</w:t>
      </w:r>
      <w:r w:rsidR="00D5739F">
        <w:t xml:space="preserve">                              </w:t>
      </w:r>
    </w:p>
    <w:p w14:paraId="3602DD93" w14:textId="4401315B" w:rsidR="00E548D3" w:rsidRDefault="00E548D3" w:rsidP="00E548D3">
      <w:pPr>
        <w:pStyle w:val="ListeParagraf"/>
        <w:jc w:val="both"/>
      </w:pPr>
      <w:r>
        <w:t>05307110373</w:t>
      </w:r>
      <w:r w:rsidR="00D5739F">
        <w:tab/>
      </w:r>
      <w:r w:rsidR="00D5739F">
        <w:tab/>
        <w:t xml:space="preserve">            </w:t>
      </w:r>
    </w:p>
    <w:sectPr w:rsidR="00E5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615"/>
    <w:multiLevelType w:val="hybridMultilevel"/>
    <w:tmpl w:val="F242836A"/>
    <w:lvl w:ilvl="0" w:tplc="041F000F">
      <w:start w:val="1"/>
      <w:numFmt w:val="decimal"/>
      <w:lvlText w:val="%1."/>
      <w:lvlJc w:val="lef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B1B0F2C"/>
    <w:multiLevelType w:val="hybridMultilevel"/>
    <w:tmpl w:val="09B4B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109F"/>
    <w:multiLevelType w:val="hybridMultilevel"/>
    <w:tmpl w:val="92B801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00926">
    <w:abstractNumId w:val="2"/>
  </w:num>
  <w:num w:numId="2" w16cid:durableId="1712077183">
    <w:abstractNumId w:val="0"/>
  </w:num>
  <w:num w:numId="3" w16cid:durableId="125443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E7"/>
    <w:rsid w:val="000C4100"/>
    <w:rsid w:val="000D7AC9"/>
    <w:rsid w:val="00202F0E"/>
    <w:rsid w:val="002465E3"/>
    <w:rsid w:val="0033203C"/>
    <w:rsid w:val="003371BA"/>
    <w:rsid w:val="0034492D"/>
    <w:rsid w:val="003572BF"/>
    <w:rsid w:val="003A297F"/>
    <w:rsid w:val="003B154A"/>
    <w:rsid w:val="004314CA"/>
    <w:rsid w:val="00480535"/>
    <w:rsid w:val="004953E5"/>
    <w:rsid w:val="005D462A"/>
    <w:rsid w:val="006560DF"/>
    <w:rsid w:val="006D4F6E"/>
    <w:rsid w:val="00816491"/>
    <w:rsid w:val="00A52CE7"/>
    <w:rsid w:val="00B32353"/>
    <w:rsid w:val="00CE2594"/>
    <w:rsid w:val="00D5739F"/>
    <w:rsid w:val="00E548D3"/>
    <w:rsid w:val="00E951E1"/>
    <w:rsid w:val="00EB15FC"/>
    <w:rsid w:val="00F1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0AC"/>
  <w15:chartTrackingRefBased/>
  <w15:docId w15:val="{4352CCA3-BDDF-BF44-B0E9-866BCB02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yörük</dc:creator>
  <cp:keywords/>
  <dc:description/>
  <cp:lastModifiedBy>Kosb Lisans</cp:lastModifiedBy>
  <cp:revision>11</cp:revision>
  <dcterms:created xsi:type="dcterms:W3CDTF">2025-07-17T11:52:00Z</dcterms:created>
  <dcterms:modified xsi:type="dcterms:W3CDTF">2025-12-11T07:18:00Z</dcterms:modified>
</cp:coreProperties>
</file>